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3171" w14:textId="77777777" w:rsidR="00856C85" w:rsidRDefault="00856C85" w:rsidP="00514125">
      <w:pPr>
        <w:jc w:val="center"/>
        <w:rPr>
          <w:rFonts w:ascii="Century" w:hAnsi="Century" w:cs="Tahoma"/>
          <w:color w:val="FF0000"/>
          <w:sz w:val="56"/>
          <w:szCs w:val="56"/>
        </w:rPr>
      </w:pPr>
      <w:r>
        <w:rPr>
          <w:rFonts w:ascii="Century" w:hAnsi="Century" w:cs="Tahoma"/>
          <w:color w:val="FF0000"/>
          <w:sz w:val="56"/>
          <w:szCs w:val="56"/>
        </w:rPr>
        <w:t>CAROLS</w:t>
      </w:r>
    </w:p>
    <w:p w14:paraId="07A49D29" w14:textId="77777777" w:rsidR="00514125" w:rsidRPr="00D603E6" w:rsidRDefault="00856C85" w:rsidP="00514125">
      <w:pPr>
        <w:jc w:val="center"/>
        <w:rPr>
          <w:rFonts w:ascii="Century" w:hAnsi="Century" w:cs="Tahoma"/>
          <w:color w:val="FF0000"/>
          <w:sz w:val="48"/>
          <w:szCs w:val="48"/>
        </w:rPr>
      </w:pPr>
      <w:r w:rsidRPr="00D603E6">
        <w:rPr>
          <w:rFonts w:ascii="Century" w:hAnsi="Century" w:cs="Tahoma"/>
          <w:color w:val="FF0000"/>
          <w:sz w:val="48"/>
          <w:szCs w:val="48"/>
        </w:rPr>
        <w:t xml:space="preserve"> </w:t>
      </w:r>
      <w:r w:rsidR="00514125" w:rsidRPr="00D603E6">
        <w:rPr>
          <w:rFonts w:ascii="Century" w:hAnsi="Century" w:cs="Tahoma"/>
          <w:color w:val="FF0000"/>
          <w:sz w:val="48"/>
          <w:szCs w:val="48"/>
        </w:rPr>
        <w:t xml:space="preserve">“come </w:t>
      </w:r>
      <w:r w:rsidR="00172B81" w:rsidRPr="00D603E6">
        <w:rPr>
          <w:rFonts w:ascii="Century" w:hAnsi="Century" w:cs="Tahoma"/>
          <w:color w:val="FF0000"/>
          <w:sz w:val="48"/>
          <w:szCs w:val="48"/>
        </w:rPr>
        <w:t>and sing</w:t>
      </w:r>
      <w:r w:rsidR="00F369A4" w:rsidRPr="00D603E6">
        <w:rPr>
          <w:rFonts w:ascii="Century" w:hAnsi="Century" w:cs="Tahoma"/>
          <w:color w:val="FF0000"/>
          <w:sz w:val="48"/>
          <w:szCs w:val="48"/>
        </w:rPr>
        <w:t xml:space="preserve"> with your family</w:t>
      </w:r>
      <w:r w:rsidR="00514125" w:rsidRPr="00D603E6">
        <w:rPr>
          <w:rFonts w:ascii="Century" w:hAnsi="Century" w:cs="Tahoma"/>
          <w:color w:val="FF0000"/>
          <w:sz w:val="48"/>
          <w:szCs w:val="48"/>
        </w:rPr>
        <w:t>”</w:t>
      </w:r>
    </w:p>
    <w:p w14:paraId="512DF0F4" w14:textId="77777777" w:rsidR="0022102C" w:rsidRPr="00172B81" w:rsidRDefault="00947F6B" w:rsidP="00514125">
      <w:pPr>
        <w:jc w:val="center"/>
        <w:rPr>
          <w:rFonts w:ascii="Century" w:hAnsi="Century" w:cs="Tahoma"/>
          <w:color w:val="FF0000"/>
          <w:sz w:val="48"/>
          <w:szCs w:val="48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inline distT="0" distB="0" distL="0" distR="0" wp14:anchorId="0E7C9236" wp14:editId="5C01D76A">
            <wp:extent cx="4114800" cy="2461260"/>
            <wp:effectExtent l="0" t="0" r="0" b="0"/>
            <wp:docPr id="4" name="img" descr="http://www.robertcjones.co.uk/images/Yardley%20Old%20Church%20Carols%20by%20Candlelight%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robertcjones.co.uk/images/Yardley%20Old%20Church%20Carols%20by%20Candlelight%2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B048" w14:textId="77777777" w:rsidR="000359F1" w:rsidRDefault="00F369A4" w:rsidP="00514125">
      <w:pPr>
        <w:jc w:val="center"/>
        <w:rPr>
          <w:rFonts w:ascii="Century" w:hAnsi="Century" w:cs="Tahoma"/>
          <w:color w:val="FF0000"/>
          <w:sz w:val="56"/>
          <w:szCs w:val="56"/>
        </w:rPr>
      </w:pPr>
      <w:r>
        <w:rPr>
          <w:rFonts w:ascii="Century" w:hAnsi="Century" w:cs="Tahoma"/>
          <w:color w:val="FF0000"/>
          <w:sz w:val="56"/>
          <w:szCs w:val="56"/>
        </w:rPr>
        <w:t xml:space="preserve">At </w:t>
      </w:r>
      <w:r w:rsidR="000359F1">
        <w:rPr>
          <w:rFonts w:ascii="Century" w:hAnsi="Century" w:cs="Tahoma"/>
          <w:color w:val="FF0000"/>
          <w:sz w:val="56"/>
          <w:szCs w:val="56"/>
        </w:rPr>
        <w:t xml:space="preserve">St Michaels &amp; All Angels </w:t>
      </w:r>
    </w:p>
    <w:p w14:paraId="0C54ACBA" w14:textId="77777777" w:rsidR="00F369A4" w:rsidRDefault="000359F1" w:rsidP="00514125">
      <w:pPr>
        <w:jc w:val="center"/>
        <w:rPr>
          <w:rFonts w:ascii="Century" w:hAnsi="Century" w:cs="Tahoma"/>
          <w:color w:val="FF0000"/>
          <w:sz w:val="56"/>
          <w:szCs w:val="56"/>
        </w:rPr>
      </w:pPr>
      <w:r>
        <w:rPr>
          <w:rFonts w:ascii="Century" w:hAnsi="Century" w:cs="Tahoma"/>
          <w:color w:val="FF0000"/>
          <w:sz w:val="56"/>
          <w:szCs w:val="56"/>
        </w:rPr>
        <w:t>Teffont Evias</w:t>
      </w:r>
    </w:p>
    <w:p w14:paraId="277304A2" w14:textId="77777777" w:rsidR="00172B81" w:rsidRDefault="0022102C" w:rsidP="00E63A44">
      <w:pPr>
        <w:jc w:val="center"/>
        <w:rPr>
          <w:rFonts w:ascii="Century" w:hAnsi="Century" w:cs="Tahoma"/>
          <w:color w:val="FF0000"/>
          <w:sz w:val="56"/>
          <w:szCs w:val="56"/>
        </w:rPr>
      </w:pPr>
      <w:r>
        <w:rPr>
          <w:rFonts w:ascii="Century" w:hAnsi="Century" w:cs="Tahoma"/>
          <w:color w:val="FF0000"/>
          <w:sz w:val="56"/>
          <w:szCs w:val="56"/>
        </w:rPr>
        <w:t xml:space="preserve">6pm </w:t>
      </w:r>
      <w:r w:rsidR="00E86CD9">
        <w:rPr>
          <w:rFonts w:ascii="Century" w:hAnsi="Century" w:cs="Tahoma"/>
          <w:color w:val="FF0000"/>
          <w:sz w:val="56"/>
          <w:szCs w:val="56"/>
        </w:rPr>
        <w:t xml:space="preserve">on </w:t>
      </w:r>
      <w:r>
        <w:rPr>
          <w:rFonts w:ascii="Century" w:hAnsi="Century" w:cs="Tahoma"/>
          <w:color w:val="FF0000"/>
          <w:sz w:val="56"/>
          <w:szCs w:val="56"/>
        </w:rPr>
        <w:t>Sunday 17</w:t>
      </w:r>
      <w:r w:rsidRPr="00F369A4">
        <w:rPr>
          <w:rFonts w:ascii="Century" w:hAnsi="Century" w:cs="Tahoma"/>
          <w:color w:val="FF0000"/>
          <w:sz w:val="56"/>
          <w:szCs w:val="56"/>
          <w:vertAlign w:val="superscript"/>
        </w:rPr>
        <w:t>th</w:t>
      </w:r>
      <w:r>
        <w:rPr>
          <w:rFonts w:ascii="Century" w:hAnsi="Century" w:cs="Tahoma"/>
          <w:color w:val="FF0000"/>
          <w:sz w:val="56"/>
          <w:szCs w:val="56"/>
        </w:rPr>
        <w:t xml:space="preserve"> December</w:t>
      </w:r>
    </w:p>
    <w:p w14:paraId="02858303" w14:textId="77777777" w:rsidR="00514125" w:rsidRDefault="00514125" w:rsidP="00514125">
      <w:pPr>
        <w:jc w:val="center"/>
        <w:rPr>
          <w:rFonts w:ascii="Century" w:hAnsi="Century" w:cs="Tahoma"/>
          <w:color w:val="FF0000"/>
          <w:sz w:val="56"/>
          <w:szCs w:val="56"/>
        </w:rPr>
      </w:pPr>
      <w:r>
        <w:rPr>
          <w:rFonts w:ascii="Helvetica" w:hAnsi="Helvetica" w:cs="Arial"/>
          <w:noProof/>
          <w:color w:val="0000FF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4DB1E762" wp14:editId="3D066754">
            <wp:extent cx="6004560" cy="2110740"/>
            <wp:effectExtent l="0" t="0" r="0" b="3810"/>
            <wp:docPr id="1" name="yui_3_5_1_1_1512484429752_6293" descr="https://tse4.mm.bing.net/th?id=OIP.SeSIx3Q8PmmE9bhcItDfrAEsCm&amp;pid=15.1&amp;P=0&amp;w=297&amp;h=166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12484429752_6293" descr="https://tse4.mm.bing.net/th?id=OIP.SeSIx3Q8PmmE9bhcItDfrAEsCm&amp;pid=15.1&amp;P=0&amp;w=297&amp;h=166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FBA7E" w14:textId="77777777" w:rsidR="00172B81" w:rsidRDefault="00985A73" w:rsidP="00514125">
      <w:pPr>
        <w:jc w:val="center"/>
        <w:rPr>
          <w:rFonts w:ascii="Century" w:hAnsi="Century" w:cs="Tahoma"/>
          <w:color w:val="FF0000"/>
          <w:sz w:val="56"/>
          <w:szCs w:val="56"/>
        </w:rPr>
      </w:pPr>
      <w:r>
        <w:rPr>
          <w:rFonts w:ascii="Century" w:hAnsi="Century" w:cs="Tahoma"/>
          <w:color w:val="FF0000"/>
          <w:sz w:val="56"/>
          <w:szCs w:val="56"/>
        </w:rPr>
        <w:t>An all star cast</w:t>
      </w:r>
      <w:r w:rsidR="00D9038D">
        <w:rPr>
          <w:rFonts w:ascii="Century" w:hAnsi="Century" w:cs="Tahoma"/>
          <w:color w:val="FF0000"/>
          <w:sz w:val="56"/>
          <w:szCs w:val="56"/>
        </w:rPr>
        <w:t xml:space="preserve"> and front seats for children</w:t>
      </w:r>
    </w:p>
    <w:p w14:paraId="2BA25AA7" w14:textId="77777777" w:rsidR="00F369A4" w:rsidRPr="00D71CB2" w:rsidRDefault="00AA7B25" w:rsidP="00D71CB2">
      <w:pPr>
        <w:rPr>
          <w:rFonts w:ascii="Century" w:hAnsi="Century" w:cs="Tahoma"/>
          <w:color w:val="000000" w:themeColor="text1"/>
          <w:sz w:val="44"/>
          <w:szCs w:val="44"/>
        </w:rPr>
      </w:pPr>
      <w:r>
        <w:rPr>
          <w:rFonts w:ascii="Century" w:hAnsi="Century" w:cs="Tahoma"/>
          <w:color w:val="000000" w:themeColor="text1"/>
          <w:sz w:val="44"/>
          <w:szCs w:val="44"/>
        </w:rPr>
        <w:t>Do</w:t>
      </w:r>
      <w:r w:rsidR="00E63A44" w:rsidRPr="00E63A44">
        <w:rPr>
          <w:rFonts w:ascii="Century" w:hAnsi="Century" w:cs="Tahoma"/>
          <w:color w:val="000000" w:themeColor="text1"/>
          <w:sz w:val="44"/>
          <w:szCs w:val="44"/>
        </w:rPr>
        <w:t xml:space="preserve"> bring </w:t>
      </w:r>
      <w:r w:rsidR="00852DE4">
        <w:rPr>
          <w:rFonts w:ascii="Century" w:hAnsi="Century" w:cs="Tahoma"/>
          <w:color w:val="000000" w:themeColor="text1"/>
          <w:sz w:val="44"/>
          <w:szCs w:val="44"/>
        </w:rPr>
        <w:t>a small pocket torch</w:t>
      </w:r>
      <w:r w:rsidR="00E63A44" w:rsidRPr="00E63A44">
        <w:rPr>
          <w:rFonts w:ascii="Century" w:hAnsi="Century" w:cs="Tahoma"/>
          <w:color w:val="000000" w:themeColor="text1"/>
          <w:sz w:val="44"/>
          <w:szCs w:val="44"/>
        </w:rPr>
        <w:t xml:space="preserve"> to light your way to the Church and in case you need extra light to read the carol book</w:t>
      </w:r>
      <w:bookmarkStart w:id="0" w:name="_GoBack"/>
      <w:bookmarkEnd w:id="0"/>
    </w:p>
    <w:sectPr w:rsidR="00F369A4" w:rsidRPr="00D71CB2" w:rsidSect="00035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25"/>
    <w:rsid w:val="000359F1"/>
    <w:rsid w:val="000F307F"/>
    <w:rsid w:val="00172B81"/>
    <w:rsid w:val="0022102C"/>
    <w:rsid w:val="00514125"/>
    <w:rsid w:val="00852DE4"/>
    <w:rsid w:val="00856C85"/>
    <w:rsid w:val="008C67D0"/>
    <w:rsid w:val="00947F6B"/>
    <w:rsid w:val="00985A73"/>
    <w:rsid w:val="00AA7B25"/>
    <w:rsid w:val="00CD6A4B"/>
    <w:rsid w:val="00D603E6"/>
    <w:rsid w:val="00D71CB2"/>
    <w:rsid w:val="00D87AB6"/>
    <w:rsid w:val="00D9038D"/>
    <w:rsid w:val="00E63A44"/>
    <w:rsid w:val="00E86CD9"/>
    <w:rsid w:val="00EA1C2E"/>
    <w:rsid w:val="00F3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52E5"/>
  <w15:chartTrackingRefBased/>
  <w15:docId w15:val="{3C0C1910-E5DD-41FD-9CF3-9DBB2C08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uk.images.search.yahoo.com/images/view;_ylt=A2KLn2C8riZaNHsAAKGe3olQ;_ylu=X3oDMTI0ZDg3bWJkBHNlYwNzcgRzbGsDaW1nBG9pZAMwNzliMTY5YTgwMjY4NDIyNTc3NzNlN2U0YTI0MDVjZgRncG9zAzM5NgRpdANiaW5n?.origin=&amp;back=http://uk.images.search.yahoo.com/yhs/search?p=Candlelight+Carols&amp;fr=yhs-avg-fh_lsonsw&amp;hsimp=yhs-fh_lsonsw&amp;hspart=avg&amp;nost=1&amp;tab=organic&amp;ri=396&amp;w=450&amp;h=250&amp;imgurl=www.st-marks-shelfield.org.uk/Services/Christmas/nine-lessons-and-carols.jpg&amp;rurl=http://www.st-marks-shelfield.org.uk/Services/Christmas/christmas.html&amp;size=20.9KB&amp;name=Christmas&amp;p=Candlelight+Carols&amp;oid=079b169a8026842257773e7e4a2405cf&amp;fr2=&amp;fr=yhs-avg-fh_lsonsw&amp;tt=Christmas&amp;b=361&amp;ni=360&amp;no=396&amp;ts=&amp;tab=organic&amp;sigr=126ms0c6a&amp;sigb=14f4lmfmp&amp;sigi=12ctsnie9&amp;sigt=109ua9php&amp;sign=109ua9php&amp;.crumb=k0W6PtYNMaX&amp;fr=yhs-avg-fh_lsonsw&amp;hsimp=yhs-fh_lsonsw&amp;hspart=avg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Faulkner</dc:creator>
  <cp:keywords/>
  <dc:description/>
  <cp:lastModifiedBy>David Wood</cp:lastModifiedBy>
  <cp:revision>15</cp:revision>
  <cp:lastPrinted>2017-12-07T13:35:00Z</cp:lastPrinted>
  <dcterms:created xsi:type="dcterms:W3CDTF">2017-12-05T15:07:00Z</dcterms:created>
  <dcterms:modified xsi:type="dcterms:W3CDTF">2017-12-12T19:29:00Z</dcterms:modified>
</cp:coreProperties>
</file>