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DB96" w14:textId="31CD83A3" w:rsidR="000A38A6" w:rsidRDefault="000A38A6" w:rsidP="004D4CDE">
      <w:pPr>
        <w:pStyle w:val="Heading1"/>
      </w:pPr>
      <w:bookmarkStart w:id="0" w:name="_GoBack"/>
      <w:bookmarkEnd w:id="0"/>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340"/>
      </w:tblGrid>
      <w:tr w:rsidR="00D12D41" w14:paraId="78D6013A" w14:textId="77777777" w:rsidTr="00977117">
        <w:trPr>
          <w:trHeight w:val="2294"/>
        </w:trPr>
        <w:tc>
          <w:tcPr>
            <w:tcW w:w="10384" w:type="dxa"/>
            <w:gridSpan w:val="2"/>
          </w:tcPr>
          <w:p w14:paraId="2CD7FADC" w14:textId="77777777" w:rsidR="000A38A6" w:rsidRDefault="000A38A6">
            <w:pPr>
              <w:pStyle w:val="TableParagraph"/>
              <w:spacing w:before="1"/>
              <w:ind w:left="2266" w:right="2259"/>
              <w:jc w:val="center"/>
              <w:rPr>
                <w:b/>
                <w:sz w:val="40"/>
              </w:rPr>
            </w:pPr>
          </w:p>
          <w:p w14:paraId="620370CA" w14:textId="3C5A65DC" w:rsidR="000A38A6" w:rsidRPr="004E7443" w:rsidRDefault="0069089A">
            <w:pPr>
              <w:pStyle w:val="TableParagraph"/>
              <w:spacing w:before="1"/>
              <w:ind w:left="2266" w:right="2259"/>
              <w:jc w:val="center"/>
              <w:rPr>
                <w:rFonts w:ascii="Century Gothic" w:hAnsi="Century Gothic"/>
                <w:b/>
                <w:color w:val="1F497D" w:themeColor="text2"/>
                <w:sz w:val="40"/>
              </w:rPr>
            </w:pPr>
            <w:r w:rsidRPr="004E7443">
              <w:rPr>
                <w:rFonts w:ascii="Century Gothic" w:hAnsi="Century Gothic"/>
                <w:b/>
                <w:color w:val="1F497D" w:themeColor="text2"/>
                <w:sz w:val="40"/>
              </w:rPr>
              <w:t>Teffont</w:t>
            </w:r>
            <w:r w:rsidR="00CF1042" w:rsidRPr="004E7443">
              <w:rPr>
                <w:rFonts w:ascii="Century Gothic" w:hAnsi="Century Gothic"/>
                <w:b/>
                <w:color w:val="1F497D" w:themeColor="text2"/>
                <w:sz w:val="40"/>
              </w:rPr>
              <w:t xml:space="preserve"> Parish Council</w:t>
            </w:r>
          </w:p>
          <w:p w14:paraId="73027A24" w14:textId="77777777" w:rsidR="00CA7347" w:rsidRPr="004E7443" w:rsidRDefault="00CA7347">
            <w:pPr>
              <w:pStyle w:val="TableParagraph"/>
              <w:spacing w:before="1"/>
              <w:ind w:left="2266" w:right="2259"/>
              <w:jc w:val="center"/>
              <w:rPr>
                <w:rFonts w:ascii="Century Gothic" w:hAnsi="Century Gothic"/>
                <w:b/>
                <w:color w:val="1F497D" w:themeColor="text2"/>
                <w:sz w:val="40"/>
              </w:rPr>
            </w:pPr>
          </w:p>
          <w:p w14:paraId="72CC089B" w14:textId="77777777" w:rsidR="0069089A" w:rsidRPr="004E7443" w:rsidRDefault="0069089A">
            <w:pPr>
              <w:pStyle w:val="TableParagraph"/>
              <w:spacing w:before="1"/>
              <w:ind w:left="2266" w:right="2259"/>
              <w:jc w:val="center"/>
              <w:rPr>
                <w:rFonts w:ascii="Century Gothic" w:hAnsi="Century Gothic"/>
                <w:b/>
                <w:sz w:val="28"/>
                <w:szCs w:val="28"/>
              </w:rPr>
            </w:pPr>
            <w:r w:rsidRPr="004E7443">
              <w:rPr>
                <w:rFonts w:ascii="Century Gothic" w:hAnsi="Century Gothic"/>
                <w:b/>
                <w:sz w:val="28"/>
                <w:szCs w:val="28"/>
              </w:rPr>
              <w:t>Parish Clerk: Madeline Honeybourne</w:t>
            </w:r>
          </w:p>
          <w:p w14:paraId="187309DD" w14:textId="77777777" w:rsidR="00D12D41" w:rsidRPr="004E7443" w:rsidRDefault="00CF1042">
            <w:pPr>
              <w:pStyle w:val="TableParagraph"/>
              <w:spacing w:before="57" w:line="292" w:lineRule="auto"/>
              <w:ind w:left="2266" w:right="2259"/>
              <w:jc w:val="center"/>
              <w:rPr>
                <w:rFonts w:ascii="Century Gothic" w:hAnsi="Century Gothic"/>
                <w:sz w:val="24"/>
              </w:rPr>
            </w:pPr>
            <w:r w:rsidRPr="004E7443">
              <w:rPr>
                <w:rFonts w:ascii="Century Gothic" w:hAnsi="Century Gothic"/>
                <w:sz w:val="24"/>
              </w:rPr>
              <w:t>017</w:t>
            </w:r>
            <w:r w:rsidR="0069089A" w:rsidRPr="004E7443">
              <w:rPr>
                <w:rFonts w:ascii="Century Gothic" w:hAnsi="Century Gothic"/>
                <w:sz w:val="24"/>
              </w:rPr>
              <w:t>22 716425</w:t>
            </w:r>
            <w:r w:rsidRPr="004E7443">
              <w:rPr>
                <w:rFonts w:ascii="Century Gothic" w:hAnsi="Century Gothic"/>
                <w:sz w:val="24"/>
              </w:rPr>
              <w:t xml:space="preserve"> / 0</w:t>
            </w:r>
            <w:r w:rsidR="0069089A" w:rsidRPr="004E7443">
              <w:rPr>
                <w:rFonts w:ascii="Century Gothic" w:hAnsi="Century Gothic"/>
                <w:sz w:val="24"/>
              </w:rPr>
              <w:t>7840 819748</w:t>
            </w:r>
          </w:p>
          <w:p w14:paraId="104E17F7" w14:textId="7AD5F9F5" w:rsidR="00D12D41" w:rsidRPr="004E7443" w:rsidRDefault="00FE63BA">
            <w:pPr>
              <w:pStyle w:val="TableParagraph"/>
              <w:spacing w:line="275" w:lineRule="exact"/>
              <w:ind w:left="2266" w:right="2260"/>
              <w:jc w:val="center"/>
              <w:rPr>
                <w:rStyle w:val="Hyperlink"/>
                <w:rFonts w:ascii="Century Gothic" w:hAnsi="Century Gothic"/>
                <w:sz w:val="24"/>
              </w:rPr>
            </w:pPr>
            <w:hyperlink r:id="rId7" w:history="1">
              <w:r w:rsidR="0069089A" w:rsidRPr="004E7443">
                <w:rPr>
                  <w:rStyle w:val="Hyperlink"/>
                  <w:rFonts w:ascii="Century Gothic" w:hAnsi="Century Gothic"/>
                  <w:sz w:val="24"/>
                </w:rPr>
                <w:t xml:space="preserve">teffontpc@outlook.com </w:t>
              </w:r>
            </w:hyperlink>
          </w:p>
          <w:p w14:paraId="7DE32F5A" w14:textId="77777777" w:rsidR="00CA7347" w:rsidRPr="004E7443" w:rsidRDefault="00CA7347">
            <w:pPr>
              <w:pStyle w:val="TableParagraph"/>
              <w:spacing w:line="275" w:lineRule="exact"/>
              <w:ind w:left="2266" w:right="2260"/>
              <w:jc w:val="center"/>
              <w:rPr>
                <w:rFonts w:ascii="Century Gothic" w:hAnsi="Century Gothic"/>
                <w:sz w:val="24"/>
              </w:rPr>
            </w:pPr>
          </w:p>
          <w:p w14:paraId="021DD048" w14:textId="5DA8E3F9" w:rsidR="00252B2C" w:rsidRPr="004E7443" w:rsidRDefault="00CF1042" w:rsidP="004D4CDE">
            <w:pPr>
              <w:pStyle w:val="Heading1"/>
              <w:jc w:val="center"/>
              <w:rPr>
                <w:rFonts w:ascii="Century Gothic" w:hAnsi="Century Gothic"/>
              </w:rPr>
            </w:pPr>
            <w:r w:rsidRPr="004E7443">
              <w:rPr>
                <w:rFonts w:ascii="Century Gothic" w:hAnsi="Century Gothic"/>
              </w:rPr>
              <w:t>Minut</w:t>
            </w:r>
            <w:r w:rsidR="00252B2C" w:rsidRPr="004E7443">
              <w:rPr>
                <w:rFonts w:ascii="Century Gothic" w:hAnsi="Century Gothic"/>
              </w:rPr>
              <w:t>es of</w:t>
            </w:r>
            <w:r w:rsidR="00193AD4" w:rsidRPr="004E7443">
              <w:rPr>
                <w:rFonts w:ascii="Century Gothic" w:hAnsi="Century Gothic"/>
              </w:rPr>
              <w:t xml:space="preserve"> </w:t>
            </w:r>
            <w:r w:rsidR="00A449BB" w:rsidRPr="004E7443">
              <w:rPr>
                <w:rFonts w:ascii="Century Gothic" w:hAnsi="Century Gothic"/>
              </w:rPr>
              <w:t>the</w:t>
            </w:r>
            <w:r w:rsidR="002B1FC2">
              <w:rPr>
                <w:rFonts w:ascii="Century Gothic" w:hAnsi="Century Gothic"/>
              </w:rPr>
              <w:t xml:space="preserve"> Parish Council</w:t>
            </w:r>
            <w:r w:rsidR="00252B2C" w:rsidRPr="004E7443">
              <w:rPr>
                <w:rFonts w:ascii="Century Gothic" w:hAnsi="Century Gothic"/>
              </w:rPr>
              <w:t xml:space="preserve"> </w:t>
            </w:r>
            <w:r w:rsidR="00787877" w:rsidRPr="004E7443">
              <w:rPr>
                <w:rFonts w:ascii="Century Gothic" w:hAnsi="Century Gothic"/>
              </w:rPr>
              <w:t>M</w:t>
            </w:r>
            <w:r w:rsidRPr="004E7443">
              <w:rPr>
                <w:rFonts w:ascii="Century Gothic" w:hAnsi="Century Gothic"/>
              </w:rPr>
              <w:t>eeting</w:t>
            </w:r>
            <w:r w:rsidR="00867F82" w:rsidRPr="004E7443">
              <w:rPr>
                <w:rFonts w:ascii="Century Gothic" w:hAnsi="Century Gothic"/>
              </w:rPr>
              <w:t xml:space="preserve"> held in Teffont Village Hall</w:t>
            </w:r>
          </w:p>
          <w:p w14:paraId="13AF2A49" w14:textId="77777777" w:rsidR="001F0D3C" w:rsidRPr="004E7443" w:rsidRDefault="001F0D3C" w:rsidP="001F0D3C">
            <w:pPr>
              <w:rPr>
                <w:rFonts w:ascii="Century Gothic" w:hAnsi="Century Gothic"/>
              </w:rPr>
            </w:pPr>
          </w:p>
          <w:p w14:paraId="080EAC1F" w14:textId="369A5001" w:rsidR="00252B2C" w:rsidRPr="004E7443" w:rsidRDefault="0068275C" w:rsidP="003D48F2">
            <w:pPr>
              <w:pStyle w:val="TableParagraph"/>
              <w:spacing w:before="16" w:line="382" w:lineRule="exact"/>
              <w:ind w:left="3483" w:right="3473" w:hanging="2"/>
              <w:jc w:val="center"/>
              <w:rPr>
                <w:rFonts w:ascii="Century Gothic" w:hAnsi="Century Gothic"/>
                <w:b/>
                <w:sz w:val="28"/>
              </w:rPr>
            </w:pPr>
            <w:r>
              <w:rPr>
                <w:rFonts w:ascii="Century Gothic" w:hAnsi="Century Gothic"/>
                <w:b/>
                <w:sz w:val="28"/>
              </w:rPr>
              <w:t>7th</w:t>
            </w:r>
            <w:r w:rsidR="0013618D">
              <w:rPr>
                <w:rFonts w:ascii="Century Gothic" w:hAnsi="Century Gothic"/>
                <w:b/>
                <w:sz w:val="28"/>
              </w:rPr>
              <w:t xml:space="preserve"> March</w:t>
            </w:r>
            <w:r w:rsidR="002B1FC2">
              <w:rPr>
                <w:rFonts w:ascii="Century Gothic" w:hAnsi="Century Gothic"/>
                <w:b/>
                <w:sz w:val="28"/>
              </w:rPr>
              <w:t xml:space="preserve"> </w:t>
            </w:r>
            <w:r w:rsidR="001F0D3C" w:rsidRPr="004E7443">
              <w:rPr>
                <w:rFonts w:ascii="Century Gothic" w:hAnsi="Century Gothic"/>
                <w:b/>
                <w:sz w:val="28"/>
              </w:rPr>
              <w:t>202</w:t>
            </w:r>
            <w:r>
              <w:rPr>
                <w:rFonts w:ascii="Century Gothic" w:hAnsi="Century Gothic"/>
                <w:b/>
                <w:sz w:val="28"/>
              </w:rPr>
              <w:t>3</w:t>
            </w:r>
            <w:r w:rsidR="0069089A" w:rsidRPr="004E7443">
              <w:rPr>
                <w:rFonts w:ascii="Century Gothic" w:hAnsi="Century Gothic"/>
                <w:b/>
                <w:sz w:val="28"/>
              </w:rPr>
              <w:t xml:space="preserve"> at 1</w:t>
            </w:r>
            <w:r w:rsidR="00193AD4" w:rsidRPr="004E7443">
              <w:rPr>
                <w:rFonts w:ascii="Century Gothic" w:hAnsi="Century Gothic"/>
                <w:b/>
                <w:sz w:val="28"/>
              </w:rPr>
              <w:t>8:</w:t>
            </w:r>
            <w:r w:rsidR="003D48F2" w:rsidRPr="004E7443">
              <w:rPr>
                <w:rFonts w:ascii="Century Gothic" w:hAnsi="Century Gothic"/>
                <w:b/>
                <w:sz w:val="28"/>
              </w:rPr>
              <w:t>00</w:t>
            </w:r>
          </w:p>
          <w:p w14:paraId="63195CE5" w14:textId="44A67AB3" w:rsidR="003D48F2" w:rsidRDefault="003D48F2" w:rsidP="003D48F2">
            <w:pPr>
              <w:jc w:val="center"/>
            </w:pPr>
          </w:p>
          <w:p w14:paraId="1EFA0672" w14:textId="4114B362" w:rsidR="00CA7347" w:rsidRDefault="00CA7347" w:rsidP="003D48F2">
            <w:pPr>
              <w:pStyle w:val="TableParagraph"/>
              <w:spacing w:before="16" w:line="382" w:lineRule="exact"/>
              <w:ind w:left="3483" w:right="3473" w:hanging="2"/>
              <w:rPr>
                <w:b/>
                <w:sz w:val="28"/>
              </w:rPr>
            </w:pPr>
          </w:p>
        </w:tc>
      </w:tr>
      <w:tr w:rsidR="003D12FC" w:rsidRPr="004E7443" w14:paraId="286F9ABC" w14:textId="77777777" w:rsidTr="00AB6992">
        <w:trPr>
          <w:trHeight w:val="534"/>
        </w:trPr>
        <w:tc>
          <w:tcPr>
            <w:tcW w:w="1044" w:type="dxa"/>
          </w:tcPr>
          <w:p w14:paraId="1E68AF1B" w14:textId="77777777" w:rsidR="003D12FC" w:rsidRPr="004E7443" w:rsidRDefault="003D12FC">
            <w:pPr>
              <w:pStyle w:val="TableParagraph"/>
              <w:rPr>
                <w:rFonts w:ascii="Century Gothic" w:hAnsi="Century Gothic"/>
              </w:rPr>
            </w:pPr>
          </w:p>
        </w:tc>
        <w:tc>
          <w:tcPr>
            <w:tcW w:w="9340" w:type="dxa"/>
          </w:tcPr>
          <w:p w14:paraId="31125C67" w14:textId="41AF05B1" w:rsidR="003D12FC" w:rsidRPr="004E7443" w:rsidRDefault="003D12FC" w:rsidP="003D12FC">
            <w:pPr>
              <w:pStyle w:val="TableParagraph"/>
              <w:spacing w:line="248" w:lineRule="exact"/>
              <w:rPr>
                <w:rFonts w:ascii="Century Gothic" w:hAnsi="Century Gothic"/>
                <w:b/>
              </w:rPr>
            </w:pPr>
            <w:r w:rsidRPr="004E7443">
              <w:rPr>
                <w:rFonts w:ascii="Century Gothic" w:hAnsi="Century Gothic"/>
                <w:b/>
                <w:color w:val="1F497D" w:themeColor="text2"/>
              </w:rPr>
              <w:t>MEETING CONVENED: 18</w:t>
            </w:r>
            <w:r w:rsidR="004E7443" w:rsidRPr="004E7443">
              <w:rPr>
                <w:rFonts w:ascii="Century Gothic" w:hAnsi="Century Gothic"/>
                <w:b/>
                <w:color w:val="1F497D" w:themeColor="text2"/>
              </w:rPr>
              <w:t>:0</w:t>
            </w:r>
            <w:r w:rsidR="002B1FC2">
              <w:rPr>
                <w:rFonts w:ascii="Century Gothic" w:hAnsi="Century Gothic"/>
                <w:b/>
                <w:color w:val="1F497D" w:themeColor="text2"/>
              </w:rPr>
              <w:t>0</w:t>
            </w:r>
          </w:p>
        </w:tc>
      </w:tr>
      <w:tr w:rsidR="00286E6E" w:rsidRPr="004E7443" w14:paraId="2C55FA4B" w14:textId="77777777" w:rsidTr="00AB6992">
        <w:trPr>
          <w:trHeight w:val="534"/>
        </w:trPr>
        <w:tc>
          <w:tcPr>
            <w:tcW w:w="1044" w:type="dxa"/>
          </w:tcPr>
          <w:p w14:paraId="72CF0305" w14:textId="77777777" w:rsidR="00286E6E" w:rsidRPr="004E7443" w:rsidRDefault="00286E6E">
            <w:pPr>
              <w:pStyle w:val="TableParagraph"/>
              <w:rPr>
                <w:rFonts w:ascii="Century Gothic" w:hAnsi="Century Gothic"/>
              </w:rPr>
            </w:pPr>
          </w:p>
        </w:tc>
        <w:tc>
          <w:tcPr>
            <w:tcW w:w="9340" w:type="dxa"/>
          </w:tcPr>
          <w:p w14:paraId="0263BA8D" w14:textId="77777777" w:rsidR="00286E6E" w:rsidRPr="004E7443" w:rsidRDefault="00286E6E" w:rsidP="00286E6E">
            <w:pPr>
              <w:pStyle w:val="TableParagraph"/>
              <w:spacing w:line="248" w:lineRule="exact"/>
              <w:ind w:left="105"/>
              <w:rPr>
                <w:rFonts w:ascii="Century Gothic" w:hAnsi="Century Gothic"/>
                <w:b/>
                <w:color w:val="1F497D" w:themeColor="text2"/>
              </w:rPr>
            </w:pPr>
            <w:r w:rsidRPr="004E7443">
              <w:rPr>
                <w:rFonts w:ascii="Century Gothic" w:hAnsi="Century Gothic"/>
                <w:b/>
                <w:color w:val="1F497D" w:themeColor="text2"/>
              </w:rPr>
              <w:t>Those present:</w:t>
            </w:r>
          </w:p>
          <w:p w14:paraId="46F86905" w14:textId="77777777" w:rsidR="00286E6E" w:rsidRPr="004E7443" w:rsidRDefault="00286E6E" w:rsidP="00286E6E">
            <w:pPr>
              <w:pStyle w:val="TableParagraph"/>
              <w:spacing w:line="248" w:lineRule="exact"/>
              <w:ind w:left="105"/>
              <w:rPr>
                <w:rFonts w:ascii="Century Gothic" w:hAnsi="Century Gothic"/>
                <w:b/>
              </w:rPr>
            </w:pPr>
          </w:p>
          <w:p w14:paraId="42E1CEB1" w14:textId="4E2E0DE1" w:rsidR="00286E6E" w:rsidRPr="004E7443" w:rsidRDefault="00286E6E" w:rsidP="00286E6E">
            <w:pPr>
              <w:pStyle w:val="TableParagraph"/>
              <w:spacing w:before="1"/>
              <w:ind w:left="105" w:right="170" w:firstLine="62"/>
              <w:rPr>
                <w:rFonts w:ascii="Century Gothic" w:hAnsi="Century Gothic"/>
              </w:rPr>
            </w:pPr>
            <w:r w:rsidRPr="004E7443">
              <w:rPr>
                <w:rFonts w:ascii="Century Gothic" w:hAnsi="Century Gothic"/>
              </w:rPr>
              <w:t>Parish Councillors: E.</w:t>
            </w:r>
            <w:r w:rsidR="002B1FC2">
              <w:rPr>
                <w:rFonts w:ascii="Century Gothic" w:hAnsi="Century Gothic"/>
              </w:rPr>
              <w:t xml:space="preserve"> </w:t>
            </w:r>
            <w:r w:rsidRPr="004E7443">
              <w:rPr>
                <w:rFonts w:ascii="Century Gothic" w:hAnsi="Century Gothic"/>
              </w:rPr>
              <w:t xml:space="preserve">Worth (Chair). </w:t>
            </w:r>
            <w:r w:rsidR="0013618D">
              <w:rPr>
                <w:rFonts w:ascii="Century Gothic" w:hAnsi="Century Gothic"/>
              </w:rPr>
              <w:t>J.Aspden.</w:t>
            </w:r>
            <w:r w:rsidRPr="004E7443">
              <w:rPr>
                <w:rFonts w:ascii="Century Gothic" w:hAnsi="Century Gothic"/>
              </w:rPr>
              <w:t xml:space="preserve"> R. Blamey.</w:t>
            </w:r>
            <w:r w:rsidR="002B1FC2">
              <w:rPr>
                <w:rFonts w:ascii="Century Gothic" w:hAnsi="Century Gothic"/>
              </w:rPr>
              <w:t xml:space="preserve"> </w:t>
            </w:r>
            <w:r w:rsidR="00B24F93">
              <w:rPr>
                <w:rFonts w:ascii="Century Gothic" w:hAnsi="Century Gothic"/>
              </w:rPr>
              <w:t>T.</w:t>
            </w:r>
            <w:r w:rsidR="00706E56">
              <w:rPr>
                <w:rFonts w:ascii="Century Gothic" w:hAnsi="Century Gothic"/>
              </w:rPr>
              <w:t xml:space="preserve"> Deane.</w:t>
            </w:r>
            <w:r w:rsidR="0068275C">
              <w:rPr>
                <w:rFonts w:ascii="Century Gothic" w:hAnsi="Century Gothic"/>
              </w:rPr>
              <w:t xml:space="preserve"> S.O’Donnell</w:t>
            </w:r>
          </w:p>
          <w:p w14:paraId="6BC34007" w14:textId="77777777" w:rsidR="00286E6E" w:rsidRPr="004E7443" w:rsidRDefault="00286E6E" w:rsidP="00286E6E">
            <w:pPr>
              <w:pStyle w:val="TableParagraph"/>
              <w:spacing w:before="1"/>
              <w:ind w:left="105" w:right="170" w:firstLine="62"/>
              <w:rPr>
                <w:rFonts w:ascii="Century Gothic" w:hAnsi="Century Gothic"/>
              </w:rPr>
            </w:pPr>
          </w:p>
          <w:p w14:paraId="3C7C43AE" w14:textId="73E8739D" w:rsidR="00286E6E" w:rsidRPr="004E7443" w:rsidRDefault="00286E6E" w:rsidP="00286E6E">
            <w:pPr>
              <w:pStyle w:val="TableParagraph"/>
              <w:spacing w:before="1"/>
              <w:ind w:left="105" w:right="170" w:firstLine="62"/>
              <w:rPr>
                <w:rFonts w:ascii="Century Gothic" w:hAnsi="Century Gothic"/>
              </w:rPr>
            </w:pPr>
            <w:r w:rsidRPr="004E7443">
              <w:rPr>
                <w:rFonts w:ascii="Century Gothic" w:hAnsi="Century Gothic"/>
              </w:rPr>
              <w:t xml:space="preserve">Also in attendance: </w:t>
            </w:r>
            <w:r w:rsidR="0068275C">
              <w:rPr>
                <w:rFonts w:ascii="Century Gothic" w:hAnsi="Century Gothic"/>
              </w:rPr>
              <w:t>Councillor Wayman.</w:t>
            </w:r>
            <w:r w:rsidRPr="004E7443">
              <w:rPr>
                <w:rFonts w:ascii="Century Gothic" w:hAnsi="Century Gothic"/>
              </w:rPr>
              <w:t xml:space="preserve"> M. Honeybourne (Parish Clerk). </w:t>
            </w:r>
            <w:r w:rsidR="007E55A9">
              <w:rPr>
                <w:rFonts w:ascii="Century Gothic" w:hAnsi="Century Gothic"/>
              </w:rPr>
              <w:t xml:space="preserve">1 </w:t>
            </w:r>
            <w:r w:rsidRPr="004E7443">
              <w:rPr>
                <w:rFonts w:ascii="Century Gothic" w:hAnsi="Century Gothic"/>
              </w:rPr>
              <w:t>member of the Public</w:t>
            </w:r>
            <w:r w:rsidR="00706E56">
              <w:rPr>
                <w:rFonts w:ascii="Century Gothic" w:hAnsi="Century Gothic"/>
              </w:rPr>
              <w:t>.</w:t>
            </w:r>
          </w:p>
          <w:p w14:paraId="0AB3BC93" w14:textId="77777777" w:rsidR="00286E6E" w:rsidRPr="004E7443" w:rsidRDefault="00286E6E" w:rsidP="003D12FC">
            <w:pPr>
              <w:pStyle w:val="TableParagraph"/>
              <w:spacing w:line="248" w:lineRule="exact"/>
              <w:rPr>
                <w:rFonts w:ascii="Century Gothic" w:hAnsi="Century Gothic"/>
                <w:b/>
              </w:rPr>
            </w:pPr>
          </w:p>
        </w:tc>
      </w:tr>
      <w:tr w:rsidR="002B1FC2" w:rsidRPr="004E7443" w14:paraId="75416A3F" w14:textId="77777777" w:rsidTr="00AB6992">
        <w:trPr>
          <w:trHeight w:val="534"/>
        </w:trPr>
        <w:tc>
          <w:tcPr>
            <w:tcW w:w="1044" w:type="dxa"/>
          </w:tcPr>
          <w:p w14:paraId="6A02450A" w14:textId="77777777" w:rsidR="002B1FC2" w:rsidRPr="004E7443" w:rsidRDefault="002B1FC2">
            <w:pPr>
              <w:pStyle w:val="TableParagraph"/>
              <w:rPr>
                <w:rFonts w:ascii="Century Gothic" w:hAnsi="Century Gothic"/>
              </w:rPr>
            </w:pPr>
          </w:p>
        </w:tc>
        <w:tc>
          <w:tcPr>
            <w:tcW w:w="9340" w:type="dxa"/>
          </w:tcPr>
          <w:p w14:paraId="17CFCDF4" w14:textId="6F71213B" w:rsidR="002B1FC2" w:rsidRDefault="00706E56" w:rsidP="00286E6E">
            <w:pPr>
              <w:pStyle w:val="TableParagraph"/>
              <w:spacing w:line="248" w:lineRule="exact"/>
              <w:ind w:left="105"/>
              <w:rPr>
                <w:rFonts w:ascii="Century Gothic" w:hAnsi="Century Gothic"/>
                <w:b/>
                <w:color w:val="1F497D" w:themeColor="text2"/>
              </w:rPr>
            </w:pPr>
            <w:r>
              <w:rPr>
                <w:rFonts w:ascii="Century Gothic" w:hAnsi="Century Gothic"/>
                <w:b/>
                <w:color w:val="1F497D" w:themeColor="text2"/>
              </w:rPr>
              <w:t>Questions and Statements.</w:t>
            </w:r>
          </w:p>
          <w:p w14:paraId="6214D875" w14:textId="77777777" w:rsidR="007E55A9" w:rsidRDefault="007E55A9" w:rsidP="007E55A9">
            <w:pPr>
              <w:pStyle w:val="TableParagraph"/>
              <w:spacing w:line="248" w:lineRule="exact"/>
              <w:rPr>
                <w:rFonts w:ascii="Century Gothic" w:hAnsi="Century Gothic"/>
                <w:b/>
                <w:color w:val="1F497D" w:themeColor="text2"/>
              </w:rPr>
            </w:pPr>
          </w:p>
          <w:p w14:paraId="69A2D641" w14:textId="78AE701A" w:rsidR="00706E56" w:rsidRDefault="00706E56" w:rsidP="00286E6E">
            <w:pPr>
              <w:pStyle w:val="TableParagraph"/>
              <w:spacing w:line="248" w:lineRule="exact"/>
              <w:ind w:left="105"/>
              <w:rPr>
                <w:rFonts w:ascii="Century Gothic" w:hAnsi="Century Gothic"/>
                <w:bCs/>
              </w:rPr>
            </w:pPr>
            <w:r w:rsidRPr="00706E56">
              <w:rPr>
                <w:rFonts w:ascii="Century Gothic" w:hAnsi="Century Gothic"/>
                <w:bCs/>
              </w:rPr>
              <w:t xml:space="preserve">The Chair </w:t>
            </w:r>
            <w:r>
              <w:rPr>
                <w:rFonts w:ascii="Century Gothic" w:hAnsi="Century Gothic"/>
                <w:bCs/>
              </w:rPr>
              <w:t>invited questions and statements from the public.</w:t>
            </w:r>
          </w:p>
          <w:p w14:paraId="570F8E01" w14:textId="6257ABC3" w:rsidR="00102E46" w:rsidRDefault="00102E46" w:rsidP="00286E6E">
            <w:pPr>
              <w:pStyle w:val="TableParagraph"/>
              <w:spacing w:line="248" w:lineRule="exact"/>
              <w:ind w:left="105"/>
              <w:rPr>
                <w:rFonts w:ascii="Century Gothic" w:hAnsi="Century Gothic"/>
                <w:bCs/>
              </w:rPr>
            </w:pPr>
            <w:r>
              <w:rPr>
                <w:rFonts w:ascii="Century Gothic" w:hAnsi="Century Gothic"/>
                <w:bCs/>
              </w:rPr>
              <w:t>Mr Jon Bladen wished to make a general statement to remind the Parish Council and the Clerk that he was open to any conversations, at any time, on any matter.</w:t>
            </w:r>
          </w:p>
          <w:p w14:paraId="58653B45" w14:textId="711ECC22" w:rsidR="00102E46" w:rsidRDefault="00102E46" w:rsidP="00286E6E">
            <w:pPr>
              <w:pStyle w:val="TableParagraph"/>
              <w:spacing w:line="248" w:lineRule="exact"/>
              <w:ind w:left="105"/>
              <w:rPr>
                <w:rFonts w:ascii="Century Gothic" w:hAnsi="Century Gothic"/>
                <w:bCs/>
              </w:rPr>
            </w:pPr>
            <w:r>
              <w:rPr>
                <w:rFonts w:ascii="Century Gothic" w:hAnsi="Century Gothic"/>
                <w:bCs/>
              </w:rPr>
              <w:t xml:space="preserve">Mr Bladen requested information on Agenda item 23.03.16. He would like to know when a housing need analysis was undertaken? </w:t>
            </w:r>
          </w:p>
          <w:p w14:paraId="458A324E" w14:textId="4451B69B" w:rsidR="00D35015" w:rsidRDefault="00D35015" w:rsidP="00286E6E">
            <w:pPr>
              <w:pStyle w:val="TableParagraph"/>
              <w:spacing w:line="248" w:lineRule="exact"/>
              <w:ind w:left="105"/>
              <w:rPr>
                <w:rFonts w:ascii="Century Gothic" w:hAnsi="Century Gothic"/>
                <w:bCs/>
              </w:rPr>
            </w:pPr>
            <w:r>
              <w:rPr>
                <w:rFonts w:ascii="Century Gothic" w:hAnsi="Century Gothic"/>
                <w:bCs/>
              </w:rPr>
              <w:t>The Chair acknowledged the question from Mr Bladen.</w:t>
            </w:r>
          </w:p>
          <w:p w14:paraId="741F7110" w14:textId="4E961A05" w:rsidR="00706E56" w:rsidRPr="00706E56" w:rsidRDefault="00706E56" w:rsidP="00286E6E">
            <w:pPr>
              <w:pStyle w:val="TableParagraph"/>
              <w:spacing w:line="248" w:lineRule="exact"/>
              <w:ind w:left="105"/>
              <w:rPr>
                <w:rFonts w:ascii="Century Gothic" w:hAnsi="Century Gothic"/>
                <w:bCs/>
              </w:rPr>
            </w:pPr>
          </w:p>
        </w:tc>
      </w:tr>
      <w:tr w:rsidR="003D12FC" w:rsidRPr="004E7443" w14:paraId="3120F245" w14:textId="77777777" w:rsidTr="00AB6992">
        <w:trPr>
          <w:trHeight w:val="1074"/>
        </w:trPr>
        <w:tc>
          <w:tcPr>
            <w:tcW w:w="1044" w:type="dxa"/>
          </w:tcPr>
          <w:p w14:paraId="2BD7763B" w14:textId="77777777" w:rsidR="003D12FC" w:rsidRPr="004E7443" w:rsidRDefault="003D12FC">
            <w:pPr>
              <w:pStyle w:val="TableParagraph"/>
              <w:rPr>
                <w:rFonts w:ascii="Century Gothic" w:hAnsi="Century Gothic"/>
              </w:rPr>
            </w:pPr>
          </w:p>
        </w:tc>
        <w:tc>
          <w:tcPr>
            <w:tcW w:w="9340" w:type="dxa"/>
          </w:tcPr>
          <w:p w14:paraId="235319EC" w14:textId="5AEBB0DD" w:rsidR="003D12FC" w:rsidRDefault="003D12FC" w:rsidP="003D12FC">
            <w:pPr>
              <w:pStyle w:val="TableParagraph"/>
              <w:spacing w:line="248" w:lineRule="exact"/>
              <w:rPr>
                <w:rFonts w:ascii="Century Gothic" w:hAnsi="Century Gothic"/>
                <w:b/>
                <w:color w:val="1F497D" w:themeColor="text2"/>
              </w:rPr>
            </w:pPr>
            <w:r w:rsidRPr="004E7443">
              <w:rPr>
                <w:rFonts w:ascii="Century Gothic" w:hAnsi="Century Gothic"/>
                <w:b/>
                <w:color w:val="1F497D" w:themeColor="text2"/>
              </w:rPr>
              <w:t>Report from Wiltshire Councillor.</w:t>
            </w:r>
          </w:p>
          <w:p w14:paraId="1EECF96F" w14:textId="77777777" w:rsidR="007E55A9" w:rsidRPr="004E7443" w:rsidRDefault="007E55A9" w:rsidP="003D12FC">
            <w:pPr>
              <w:pStyle w:val="TableParagraph"/>
              <w:spacing w:line="248" w:lineRule="exact"/>
              <w:rPr>
                <w:rFonts w:ascii="Century Gothic" w:hAnsi="Century Gothic"/>
                <w:b/>
                <w:color w:val="1F497D" w:themeColor="text2"/>
              </w:rPr>
            </w:pPr>
          </w:p>
          <w:p w14:paraId="35AB3C48" w14:textId="6042351A" w:rsidR="003D12FC" w:rsidRDefault="003D12FC" w:rsidP="003D12FC">
            <w:pPr>
              <w:pStyle w:val="TableParagraph"/>
              <w:spacing w:line="248" w:lineRule="exact"/>
              <w:rPr>
                <w:rFonts w:ascii="Century Gothic" w:hAnsi="Century Gothic"/>
                <w:bCs/>
              </w:rPr>
            </w:pPr>
            <w:r w:rsidRPr="004E7443">
              <w:rPr>
                <w:rFonts w:ascii="Century Gothic" w:hAnsi="Century Gothic"/>
                <w:bCs/>
              </w:rPr>
              <w:t>Councillor Wayman</w:t>
            </w:r>
            <w:r w:rsidR="00D35015">
              <w:rPr>
                <w:rFonts w:ascii="Century Gothic" w:hAnsi="Century Gothic"/>
                <w:bCs/>
              </w:rPr>
              <w:t xml:space="preserve"> arrived shortly after the meeting had commenced. </w:t>
            </w:r>
          </w:p>
          <w:p w14:paraId="66FC02DC" w14:textId="574D110C" w:rsidR="00D35015" w:rsidRDefault="00D35015" w:rsidP="003D12FC">
            <w:pPr>
              <w:pStyle w:val="TableParagraph"/>
              <w:spacing w:line="248" w:lineRule="exact"/>
              <w:rPr>
                <w:rFonts w:ascii="Century Gothic" w:hAnsi="Century Gothic"/>
                <w:bCs/>
              </w:rPr>
            </w:pPr>
            <w:r>
              <w:rPr>
                <w:rFonts w:ascii="Century Gothic" w:hAnsi="Century Gothic"/>
                <w:bCs/>
              </w:rPr>
              <w:t>Councillor Wayman reported a 4.99% increase was to be levied on the Council Tax charge for 23/24</w:t>
            </w:r>
            <w:r w:rsidR="002A14CA">
              <w:rPr>
                <w:rFonts w:ascii="Century Gothic" w:hAnsi="Century Gothic"/>
                <w:bCs/>
              </w:rPr>
              <w:t xml:space="preserve"> by Wiltshire Council</w:t>
            </w:r>
            <w:r>
              <w:rPr>
                <w:rFonts w:ascii="Century Gothic" w:hAnsi="Century Gothic"/>
                <w:bCs/>
              </w:rPr>
              <w:t xml:space="preserve">. This levy includes a 2% increase for social </w:t>
            </w:r>
            <w:r w:rsidR="002A14CA">
              <w:rPr>
                <w:rFonts w:ascii="Century Gothic" w:hAnsi="Century Gothic"/>
                <w:bCs/>
              </w:rPr>
              <w:t>housing needs.</w:t>
            </w:r>
          </w:p>
          <w:p w14:paraId="5844F1ED" w14:textId="77777777" w:rsidR="002A14CA" w:rsidRDefault="002A14CA" w:rsidP="003D12FC">
            <w:pPr>
              <w:pStyle w:val="TableParagraph"/>
              <w:spacing w:line="248" w:lineRule="exact"/>
              <w:rPr>
                <w:rFonts w:ascii="Century Gothic" w:hAnsi="Century Gothic"/>
                <w:bCs/>
              </w:rPr>
            </w:pPr>
            <w:r>
              <w:rPr>
                <w:rFonts w:ascii="Century Gothic" w:hAnsi="Century Gothic"/>
                <w:bCs/>
              </w:rPr>
              <w:t xml:space="preserve">A £20 charge will now be made for van and trailer permits at recycling centres and garden waste collections will be increased by £6 to £66 per annum. </w:t>
            </w:r>
          </w:p>
          <w:p w14:paraId="14A45A89" w14:textId="680202B0" w:rsidR="002A14CA" w:rsidRDefault="002A14CA" w:rsidP="003D12FC">
            <w:pPr>
              <w:pStyle w:val="TableParagraph"/>
              <w:spacing w:line="248" w:lineRule="exact"/>
              <w:rPr>
                <w:rFonts w:ascii="Century Gothic" w:hAnsi="Century Gothic"/>
                <w:bCs/>
              </w:rPr>
            </w:pPr>
            <w:r>
              <w:rPr>
                <w:rFonts w:ascii="Century Gothic" w:hAnsi="Century Gothic"/>
                <w:bCs/>
              </w:rPr>
              <w:t>Recycling Waste collections will be monitored for incorrect items and a warning system installed. Stickers will be placed on the bins. Amber for a first offence and red for repeat offenders. This may result in waste being uncollected for residents.</w:t>
            </w:r>
          </w:p>
          <w:p w14:paraId="302E01DD" w14:textId="3DE679FE" w:rsidR="002A14CA" w:rsidRDefault="00EE489E" w:rsidP="003D12FC">
            <w:pPr>
              <w:pStyle w:val="TableParagraph"/>
              <w:spacing w:line="248" w:lineRule="exact"/>
              <w:rPr>
                <w:rFonts w:ascii="Century Gothic" w:hAnsi="Century Gothic"/>
                <w:bCs/>
              </w:rPr>
            </w:pPr>
            <w:r>
              <w:rPr>
                <w:rFonts w:ascii="Century Gothic" w:hAnsi="Century Gothic"/>
                <w:bCs/>
              </w:rPr>
              <w:t xml:space="preserve">The </w:t>
            </w:r>
            <w:r w:rsidR="002A14CA">
              <w:rPr>
                <w:rFonts w:ascii="Century Gothic" w:hAnsi="Century Gothic"/>
                <w:bCs/>
              </w:rPr>
              <w:t>Area board meeting will be held on the 15</w:t>
            </w:r>
            <w:r w:rsidR="002A14CA" w:rsidRPr="002A14CA">
              <w:rPr>
                <w:rFonts w:ascii="Century Gothic" w:hAnsi="Century Gothic"/>
                <w:bCs/>
                <w:vertAlign w:val="superscript"/>
              </w:rPr>
              <w:t>th</w:t>
            </w:r>
            <w:r w:rsidR="002A14CA">
              <w:rPr>
                <w:rFonts w:ascii="Century Gothic" w:hAnsi="Century Gothic"/>
                <w:bCs/>
              </w:rPr>
              <w:t xml:space="preserve"> March. A presentation will be given on the Highways Capital budget, which is the main budget for resurfacing works</w:t>
            </w:r>
            <w:r w:rsidR="004A1892">
              <w:rPr>
                <w:rFonts w:ascii="Century Gothic" w:hAnsi="Century Gothic"/>
                <w:bCs/>
              </w:rPr>
              <w:t xml:space="preserve">. Councillor Wayman challenged the budget for this year at the meeting of </w:t>
            </w:r>
            <w:r>
              <w:rPr>
                <w:rFonts w:ascii="Century Gothic" w:hAnsi="Century Gothic"/>
                <w:bCs/>
              </w:rPr>
              <w:t xml:space="preserve">Wiltshire </w:t>
            </w:r>
            <w:r w:rsidR="004A1892">
              <w:rPr>
                <w:rFonts w:ascii="Century Gothic" w:hAnsi="Century Gothic"/>
                <w:bCs/>
              </w:rPr>
              <w:t xml:space="preserve">council, as the budget </w:t>
            </w:r>
            <w:r>
              <w:rPr>
                <w:rFonts w:ascii="Century Gothic" w:hAnsi="Century Gothic"/>
                <w:bCs/>
              </w:rPr>
              <w:t>for this year remains the same. Councillor Wayman stated costs of materials had risen significantly with additional repairs needed due to the poor weather. Councillor Wayman stated there is a rumour that the Department for Transport is going to reduce the budget by 20%. Councillor Wayman is concerned th</w:t>
            </w:r>
            <w:r w:rsidR="004B217B">
              <w:rPr>
                <w:rFonts w:ascii="Century Gothic" w:hAnsi="Century Gothic"/>
                <w:bCs/>
              </w:rPr>
              <w:t xml:space="preserve">e impact this will have on road repairs. Councillor Wayman asked for the PC to forward details of any significant road repairs in the area. </w:t>
            </w:r>
          </w:p>
          <w:p w14:paraId="4DE2E8BD" w14:textId="1F76118C" w:rsidR="004B217B" w:rsidRDefault="004B217B" w:rsidP="003D12FC">
            <w:pPr>
              <w:pStyle w:val="TableParagraph"/>
              <w:spacing w:line="248" w:lineRule="exact"/>
              <w:rPr>
                <w:rFonts w:ascii="Century Gothic" w:hAnsi="Century Gothic"/>
                <w:bCs/>
              </w:rPr>
            </w:pPr>
            <w:r>
              <w:rPr>
                <w:rFonts w:ascii="Century Gothic" w:hAnsi="Century Gothic"/>
                <w:bCs/>
              </w:rPr>
              <w:t>Councillor Wayman asked if the PC needed any equipment to assist in the annual litter pick.</w:t>
            </w:r>
          </w:p>
          <w:p w14:paraId="0F8BDF89" w14:textId="353F1B48" w:rsidR="004B217B" w:rsidRDefault="004B217B" w:rsidP="003D12FC">
            <w:pPr>
              <w:pStyle w:val="TableParagraph"/>
              <w:spacing w:line="248" w:lineRule="exact"/>
              <w:rPr>
                <w:rFonts w:ascii="Century Gothic" w:hAnsi="Century Gothic"/>
                <w:bCs/>
              </w:rPr>
            </w:pPr>
            <w:r>
              <w:rPr>
                <w:rFonts w:ascii="Century Gothic" w:hAnsi="Century Gothic"/>
                <w:bCs/>
              </w:rPr>
              <w:t xml:space="preserve">Councillor Wayman stated the current bus scheme for £2 fares has been extended until </w:t>
            </w:r>
            <w:r>
              <w:rPr>
                <w:rFonts w:ascii="Century Gothic" w:hAnsi="Century Gothic"/>
                <w:bCs/>
              </w:rPr>
              <w:lastRenderedPageBreak/>
              <w:t>the 30</w:t>
            </w:r>
            <w:r w:rsidRPr="004B217B">
              <w:rPr>
                <w:rFonts w:ascii="Century Gothic" w:hAnsi="Century Gothic"/>
                <w:bCs/>
                <w:vertAlign w:val="superscript"/>
              </w:rPr>
              <w:t>th</w:t>
            </w:r>
            <w:r>
              <w:rPr>
                <w:rFonts w:ascii="Century Gothic" w:hAnsi="Century Gothic"/>
                <w:bCs/>
              </w:rPr>
              <w:t xml:space="preserve"> June 2023.</w:t>
            </w:r>
          </w:p>
          <w:p w14:paraId="510656E5" w14:textId="049D5C7A" w:rsidR="004B217B" w:rsidRDefault="004B217B" w:rsidP="003D12FC">
            <w:pPr>
              <w:pStyle w:val="TableParagraph"/>
              <w:spacing w:line="248" w:lineRule="exact"/>
              <w:rPr>
                <w:rFonts w:ascii="Century Gothic" w:hAnsi="Century Gothic"/>
                <w:bCs/>
              </w:rPr>
            </w:pPr>
            <w:r>
              <w:rPr>
                <w:rFonts w:ascii="Century Gothic" w:hAnsi="Century Gothic"/>
                <w:bCs/>
              </w:rPr>
              <w:t>Councillor Deane asked Councillor Wayman if she knew when the housing needs analysis was carried out? Councillor Wayman did not know but offered to find out</w:t>
            </w:r>
            <w:r w:rsidR="002E6853">
              <w:rPr>
                <w:rFonts w:ascii="Century Gothic" w:hAnsi="Century Gothic"/>
                <w:bCs/>
              </w:rPr>
              <w:t>.</w:t>
            </w:r>
          </w:p>
          <w:p w14:paraId="23F177FC" w14:textId="4892C968" w:rsidR="002E6853" w:rsidRDefault="002E6853" w:rsidP="003D12FC">
            <w:pPr>
              <w:pStyle w:val="TableParagraph"/>
              <w:spacing w:line="248" w:lineRule="exact"/>
              <w:rPr>
                <w:rFonts w:ascii="Century Gothic" w:hAnsi="Century Gothic"/>
                <w:bCs/>
              </w:rPr>
            </w:pPr>
            <w:r>
              <w:rPr>
                <w:rFonts w:ascii="Century Gothic" w:hAnsi="Century Gothic"/>
                <w:bCs/>
              </w:rPr>
              <w:t xml:space="preserve">Councillor Deane asked Councillor Wayman </w:t>
            </w:r>
            <w:r w:rsidR="00C55261">
              <w:rPr>
                <w:rFonts w:ascii="Century Gothic" w:hAnsi="Century Gothic"/>
                <w:bCs/>
              </w:rPr>
              <w:t xml:space="preserve">if the Wiltshire Council Pension fund had been discussed during the recent Wiltshire Council meeting to discuss the finances for 23/24? Councillor Wayman replied, </w:t>
            </w:r>
            <w:r w:rsidR="00EE0A24">
              <w:rPr>
                <w:rFonts w:ascii="Century Gothic" w:hAnsi="Century Gothic"/>
                <w:bCs/>
              </w:rPr>
              <w:t>‘</w:t>
            </w:r>
            <w:r w:rsidR="00C55261">
              <w:rPr>
                <w:rFonts w:ascii="Century Gothic" w:hAnsi="Century Gothic"/>
                <w:bCs/>
              </w:rPr>
              <w:t>no</w:t>
            </w:r>
            <w:r w:rsidR="00EE0A24">
              <w:rPr>
                <w:rFonts w:ascii="Century Gothic" w:hAnsi="Century Gothic"/>
                <w:bCs/>
              </w:rPr>
              <w:t>’</w:t>
            </w:r>
            <w:r w:rsidR="00C55261">
              <w:rPr>
                <w:rFonts w:ascii="Century Gothic" w:hAnsi="Century Gothic"/>
                <w:bCs/>
              </w:rPr>
              <w:t xml:space="preserve">. Councillor Deane stated that some years ago the WC Pension fund </w:t>
            </w:r>
            <w:r w:rsidR="00EE0A24">
              <w:rPr>
                <w:rFonts w:ascii="Century Gothic" w:hAnsi="Century Gothic"/>
                <w:bCs/>
              </w:rPr>
              <w:t xml:space="preserve">reserves </w:t>
            </w:r>
            <w:r w:rsidR="00C55261">
              <w:rPr>
                <w:rFonts w:ascii="Century Gothic" w:hAnsi="Century Gothic"/>
                <w:bCs/>
              </w:rPr>
              <w:t>sat at 60%</w:t>
            </w:r>
            <w:r w:rsidR="00EE0A24">
              <w:rPr>
                <w:rFonts w:ascii="Century Gothic" w:hAnsi="Century Gothic"/>
                <w:bCs/>
              </w:rPr>
              <w:t xml:space="preserve"> </w:t>
            </w:r>
            <w:r w:rsidR="00C55261">
              <w:rPr>
                <w:rFonts w:ascii="Century Gothic" w:hAnsi="Century Gothic"/>
                <w:bCs/>
              </w:rPr>
              <w:t>and</w:t>
            </w:r>
            <w:r w:rsidR="00EE0A24">
              <w:rPr>
                <w:rFonts w:ascii="Century Gothic" w:hAnsi="Century Gothic"/>
                <w:bCs/>
              </w:rPr>
              <w:t>,</w:t>
            </w:r>
            <w:r w:rsidR="00C55261">
              <w:rPr>
                <w:rFonts w:ascii="Century Gothic" w:hAnsi="Century Gothic"/>
                <w:bCs/>
              </w:rPr>
              <w:t xml:space="preserve"> therefore</w:t>
            </w:r>
            <w:r w:rsidR="00EE0A24">
              <w:rPr>
                <w:rFonts w:ascii="Century Gothic" w:hAnsi="Century Gothic"/>
                <w:bCs/>
              </w:rPr>
              <w:t>,</w:t>
            </w:r>
            <w:r w:rsidR="00C55261">
              <w:rPr>
                <w:rFonts w:ascii="Century Gothic" w:hAnsi="Century Gothic"/>
                <w:bCs/>
              </w:rPr>
              <w:t xml:space="preserve"> a levy was attached to the</w:t>
            </w:r>
            <w:r w:rsidR="00EE0A24">
              <w:rPr>
                <w:rFonts w:ascii="Century Gothic" w:hAnsi="Century Gothic"/>
                <w:bCs/>
              </w:rPr>
              <w:t xml:space="preserve"> WC</w:t>
            </w:r>
            <w:r w:rsidR="00C55261">
              <w:rPr>
                <w:rFonts w:ascii="Century Gothic" w:hAnsi="Century Gothic"/>
                <w:bCs/>
              </w:rPr>
              <w:t xml:space="preserve"> Council tax to bring the Pe</w:t>
            </w:r>
            <w:r w:rsidR="00EE0A24">
              <w:rPr>
                <w:rFonts w:ascii="Century Gothic" w:hAnsi="Century Gothic"/>
                <w:bCs/>
              </w:rPr>
              <w:t>n</w:t>
            </w:r>
            <w:r w:rsidR="00C55261">
              <w:rPr>
                <w:rFonts w:ascii="Century Gothic" w:hAnsi="Century Gothic"/>
                <w:bCs/>
              </w:rPr>
              <w:t>sion fund</w:t>
            </w:r>
            <w:r w:rsidR="00EE0A24">
              <w:rPr>
                <w:rFonts w:ascii="Century Gothic" w:hAnsi="Century Gothic"/>
                <w:bCs/>
              </w:rPr>
              <w:t xml:space="preserve"> reserves</w:t>
            </w:r>
            <w:r w:rsidR="00C55261">
              <w:rPr>
                <w:rFonts w:ascii="Century Gothic" w:hAnsi="Century Gothic"/>
                <w:bCs/>
              </w:rPr>
              <w:t xml:space="preserve"> back up to 130%</w:t>
            </w:r>
            <w:r w:rsidR="00EE0A24">
              <w:rPr>
                <w:rFonts w:ascii="Century Gothic" w:hAnsi="Century Gothic"/>
                <w:bCs/>
              </w:rPr>
              <w:t>.</w:t>
            </w:r>
            <w:r w:rsidR="00C55261">
              <w:rPr>
                <w:rFonts w:ascii="Century Gothic" w:hAnsi="Century Gothic"/>
                <w:bCs/>
              </w:rPr>
              <w:t xml:space="preserve"> Councillor Deane stated he believes the WC Pension fund</w:t>
            </w:r>
            <w:r w:rsidR="00EE0A24">
              <w:rPr>
                <w:rFonts w:ascii="Century Gothic" w:hAnsi="Century Gothic"/>
                <w:bCs/>
              </w:rPr>
              <w:t xml:space="preserve"> reserve</w:t>
            </w:r>
            <w:r w:rsidR="00C55261">
              <w:rPr>
                <w:rFonts w:ascii="Century Gothic" w:hAnsi="Century Gothic"/>
                <w:bCs/>
              </w:rPr>
              <w:t xml:space="preserve"> is curren</w:t>
            </w:r>
            <w:r w:rsidR="00EE0A24">
              <w:rPr>
                <w:rFonts w:ascii="Century Gothic" w:hAnsi="Century Gothic"/>
                <w:bCs/>
              </w:rPr>
              <w:t>tly</w:t>
            </w:r>
            <w:r w:rsidR="00C55261">
              <w:rPr>
                <w:rFonts w:ascii="Century Gothic" w:hAnsi="Century Gothic"/>
                <w:bCs/>
              </w:rPr>
              <w:t xml:space="preserve"> a</w:t>
            </w:r>
            <w:r w:rsidR="00EE0A24">
              <w:rPr>
                <w:rFonts w:ascii="Century Gothic" w:hAnsi="Century Gothic"/>
                <w:bCs/>
              </w:rPr>
              <w:t>t the target</w:t>
            </w:r>
            <w:r w:rsidR="00C55261">
              <w:rPr>
                <w:rFonts w:ascii="Century Gothic" w:hAnsi="Century Gothic"/>
                <w:bCs/>
              </w:rPr>
              <w:t xml:space="preserve"> level of 130%</w:t>
            </w:r>
            <w:r w:rsidR="00EE0A24">
              <w:rPr>
                <w:rFonts w:ascii="Century Gothic" w:hAnsi="Century Gothic"/>
                <w:bCs/>
              </w:rPr>
              <w:t xml:space="preserve"> and, therefore, the levy could be removed.</w:t>
            </w:r>
            <w:r w:rsidR="00C55261">
              <w:rPr>
                <w:rFonts w:ascii="Century Gothic" w:hAnsi="Century Gothic"/>
                <w:bCs/>
              </w:rPr>
              <w:t xml:space="preserve"> </w:t>
            </w:r>
            <w:r>
              <w:rPr>
                <w:rFonts w:ascii="Century Gothic" w:hAnsi="Century Gothic"/>
                <w:bCs/>
              </w:rPr>
              <w:t xml:space="preserve"> </w:t>
            </w:r>
            <w:r w:rsidR="00321168">
              <w:rPr>
                <w:rFonts w:ascii="Century Gothic" w:hAnsi="Century Gothic"/>
                <w:bCs/>
              </w:rPr>
              <w:t>Councillor Deane</w:t>
            </w:r>
            <w:r w:rsidR="00EE0A24">
              <w:rPr>
                <w:rFonts w:ascii="Century Gothic" w:hAnsi="Century Gothic"/>
                <w:bCs/>
              </w:rPr>
              <w:t xml:space="preserve"> further</w:t>
            </w:r>
            <w:r w:rsidR="00321168">
              <w:rPr>
                <w:rFonts w:ascii="Century Gothic" w:hAnsi="Century Gothic"/>
                <w:bCs/>
              </w:rPr>
              <w:t xml:space="preserve"> stated that </w:t>
            </w:r>
            <w:r w:rsidR="00EE0A24">
              <w:rPr>
                <w:rFonts w:ascii="Century Gothic" w:hAnsi="Century Gothic"/>
                <w:bCs/>
              </w:rPr>
              <w:t xml:space="preserve">should the WC Pension fund fail, </w:t>
            </w:r>
            <w:r w:rsidR="001D61F4">
              <w:rPr>
                <w:rFonts w:ascii="Century Gothic" w:hAnsi="Century Gothic"/>
                <w:bCs/>
              </w:rPr>
              <w:t xml:space="preserve">and because </w:t>
            </w:r>
            <w:r w:rsidR="00C55261">
              <w:rPr>
                <w:rFonts w:ascii="Century Gothic" w:hAnsi="Century Gothic"/>
                <w:bCs/>
              </w:rPr>
              <w:t>Wiltshire</w:t>
            </w:r>
            <w:r w:rsidR="00EE0A24">
              <w:rPr>
                <w:rFonts w:ascii="Century Gothic" w:hAnsi="Century Gothic"/>
                <w:bCs/>
              </w:rPr>
              <w:t xml:space="preserve"> Council employees ha</w:t>
            </w:r>
            <w:r w:rsidR="001D61F4">
              <w:rPr>
                <w:rFonts w:ascii="Century Gothic" w:hAnsi="Century Gothic"/>
                <w:bCs/>
              </w:rPr>
              <w:t>ve</w:t>
            </w:r>
            <w:r w:rsidR="00EE0A24">
              <w:rPr>
                <w:rFonts w:ascii="Century Gothic" w:hAnsi="Century Gothic"/>
                <w:bCs/>
              </w:rPr>
              <w:t xml:space="preserve"> guaranteed pensions</w:t>
            </w:r>
            <w:r w:rsidR="001D61F4">
              <w:rPr>
                <w:rFonts w:ascii="Century Gothic" w:hAnsi="Century Gothic"/>
                <w:bCs/>
              </w:rPr>
              <w:t>,</w:t>
            </w:r>
            <w:r w:rsidR="00EE0A24">
              <w:rPr>
                <w:rFonts w:ascii="Century Gothic" w:hAnsi="Century Gothic"/>
                <w:bCs/>
              </w:rPr>
              <w:t xml:space="preserve"> in th</w:t>
            </w:r>
            <w:r w:rsidR="001D61F4">
              <w:rPr>
                <w:rFonts w:ascii="Century Gothic" w:hAnsi="Century Gothic"/>
                <w:bCs/>
              </w:rPr>
              <w:t>is</w:t>
            </w:r>
            <w:r w:rsidR="00EE0A24">
              <w:rPr>
                <w:rFonts w:ascii="Century Gothic" w:hAnsi="Century Gothic"/>
                <w:bCs/>
              </w:rPr>
              <w:t xml:space="preserve"> instance</w:t>
            </w:r>
            <w:r w:rsidR="001D61F4">
              <w:rPr>
                <w:rFonts w:ascii="Century Gothic" w:hAnsi="Century Gothic"/>
                <w:bCs/>
              </w:rPr>
              <w:t>,</w:t>
            </w:r>
            <w:r w:rsidR="00EE0A24">
              <w:rPr>
                <w:rFonts w:ascii="Century Gothic" w:hAnsi="Century Gothic"/>
                <w:bCs/>
              </w:rPr>
              <w:t xml:space="preserve"> Wiltshire</w:t>
            </w:r>
            <w:r w:rsidR="001D61F4">
              <w:rPr>
                <w:rFonts w:ascii="Century Gothic" w:hAnsi="Century Gothic"/>
                <w:bCs/>
              </w:rPr>
              <w:t xml:space="preserve"> residents</w:t>
            </w:r>
            <w:r w:rsidR="00EE0A24">
              <w:rPr>
                <w:rFonts w:ascii="Century Gothic" w:hAnsi="Century Gothic"/>
                <w:bCs/>
              </w:rPr>
              <w:t xml:space="preserve"> would have a levy put on their Council tax</w:t>
            </w:r>
            <w:r w:rsidR="001D61F4">
              <w:rPr>
                <w:rFonts w:ascii="Century Gothic" w:hAnsi="Century Gothic"/>
                <w:bCs/>
              </w:rPr>
              <w:t>es</w:t>
            </w:r>
            <w:r w:rsidR="00EE0A24">
              <w:rPr>
                <w:rFonts w:ascii="Century Gothic" w:hAnsi="Century Gothic"/>
                <w:bCs/>
              </w:rPr>
              <w:t xml:space="preserve"> to cover the cost</w:t>
            </w:r>
            <w:r w:rsidR="001D61F4">
              <w:rPr>
                <w:rFonts w:ascii="Century Gothic" w:hAnsi="Century Gothic"/>
                <w:bCs/>
              </w:rPr>
              <w:t xml:space="preserve"> of the pensions. Wiltshire Council therefore, has access to an additional</w:t>
            </w:r>
            <w:r w:rsidR="00321168">
              <w:rPr>
                <w:rFonts w:ascii="Century Gothic" w:hAnsi="Century Gothic"/>
                <w:bCs/>
              </w:rPr>
              <w:t xml:space="preserve"> £300 million.</w:t>
            </w:r>
            <w:r w:rsidR="001D61F4">
              <w:rPr>
                <w:rFonts w:ascii="Century Gothic" w:hAnsi="Century Gothic"/>
                <w:bCs/>
              </w:rPr>
              <w:t xml:space="preserve"> Councillor Deane asked Councillor Wayman why Wiltshire Council keeps increasing Council Tax rather than using the surplus funds in the Pension fund? </w:t>
            </w:r>
          </w:p>
          <w:p w14:paraId="03DF85E9" w14:textId="604F5507" w:rsidR="00680A22" w:rsidRPr="004E7443" w:rsidRDefault="001D61F4" w:rsidP="003D12FC">
            <w:pPr>
              <w:pStyle w:val="TableParagraph"/>
              <w:spacing w:line="248" w:lineRule="exact"/>
              <w:rPr>
                <w:rFonts w:ascii="Century Gothic" w:hAnsi="Century Gothic"/>
                <w:bCs/>
              </w:rPr>
            </w:pPr>
            <w:r>
              <w:rPr>
                <w:rFonts w:ascii="Century Gothic" w:hAnsi="Century Gothic"/>
                <w:bCs/>
              </w:rPr>
              <w:t>The Chair stated th</w:t>
            </w:r>
            <w:r w:rsidR="00A6444A">
              <w:rPr>
                <w:rFonts w:ascii="Century Gothic" w:hAnsi="Century Gothic"/>
                <w:bCs/>
              </w:rPr>
              <w:t>at Councillor Deane raised an interesting question and he should write to the head of the Pension fund for more information.</w:t>
            </w:r>
          </w:p>
        </w:tc>
      </w:tr>
      <w:tr w:rsidR="00D12D41" w:rsidRPr="004E7443" w14:paraId="5A8601F1" w14:textId="77777777" w:rsidTr="00977117">
        <w:trPr>
          <w:trHeight w:val="412"/>
        </w:trPr>
        <w:tc>
          <w:tcPr>
            <w:tcW w:w="10384" w:type="dxa"/>
            <w:gridSpan w:val="2"/>
          </w:tcPr>
          <w:p w14:paraId="047A4566" w14:textId="77777777" w:rsidR="000A38A6" w:rsidRPr="004E7443" w:rsidRDefault="000A38A6">
            <w:pPr>
              <w:pStyle w:val="TableParagraph"/>
              <w:spacing w:line="392" w:lineRule="exact"/>
              <w:ind w:left="2266" w:right="2257"/>
              <w:jc w:val="center"/>
              <w:rPr>
                <w:rFonts w:ascii="Century Gothic" w:hAnsi="Century Gothic"/>
                <w:b/>
                <w:sz w:val="36"/>
              </w:rPr>
            </w:pPr>
          </w:p>
          <w:p w14:paraId="2E0EDBF4" w14:textId="77777777" w:rsidR="00D12D41" w:rsidRPr="004E7443" w:rsidRDefault="00CF1042">
            <w:pPr>
              <w:pStyle w:val="TableParagraph"/>
              <w:spacing w:line="392" w:lineRule="exact"/>
              <w:ind w:left="2266" w:right="2257"/>
              <w:jc w:val="center"/>
              <w:rPr>
                <w:rFonts w:ascii="Century Gothic" w:hAnsi="Century Gothic"/>
                <w:b/>
                <w:sz w:val="36"/>
              </w:rPr>
            </w:pPr>
            <w:r w:rsidRPr="004E7443">
              <w:rPr>
                <w:rFonts w:ascii="Century Gothic" w:hAnsi="Century Gothic"/>
                <w:b/>
                <w:sz w:val="36"/>
              </w:rPr>
              <w:t>MEETING MINUTES</w:t>
            </w:r>
          </w:p>
          <w:p w14:paraId="09ECBFC8" w14:textId="7F52FF08" w:rsidR="00F81A6D" w:rsidRPr="004E7443" w:rsidRDefault="00F81A6D">
            <w:pPr>
              <w:pStyle w:val="TableParagraph"/>
              <w:spacing w:line="392" w:lineRule="exact"/>
              <w:ind w:left="2266" w:right="2257"/>
              <w:jc w:val="center"/>
              <w:rPr>
                <w:rFonts w:ascii="Century Gothic" w:hAnsi="Century Gothic"/>
                <w:b/>
                <w:sz w:val="36"/>
              </w:rPr>
            </w:pPr>
          </w:p>
        </w:tc>
      </w:tr>
      <w:tr w:rsidR="0071385A" w:rsidRPr="004E7443" w14:paraId="2CD69B9E" w14:textId="77777777" w:rsidTr="00AB6992">
        <w:trPr>
          <w:trHeight w:val="508"/>
        </w:trPr>
        <w:tc>
          <w:tcPr>
            <w:tcW w:w="1044" w:type="dxa"/>
          </w:tcPr>
          <w:p w14:paraId="7C23A6E7" w14:textId="2118EA33" w:rsidR="0071385A" w:rsidRPr="004E7443" w:rsidRDefault="00024B06"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3.03.01</w:t>
            </w:r>
          </w:p>
        </w:tc>
        <w:tc>
          <w:tcPr>
            <w:tcW w:w="9340" w:type="dxa"/>
          </w:tcPr>
          <w:p w14:paraId="45AD14F0" w14:textId="77777777" w:rsidR="004E7443" w:rsidRPr="00A6444A" w:rsidRDefault="0071385A" w:rsidP="0071385A">
            <w:pPr>
              <w:pStyle w:val="TableParagraph"/>
              <w:tabs>
                <w:tab w:val="left" w:pos="460"/>
              </w:tabs>
              <w:spacing w:before="55"/>
              <w:ind w:right="256"/>
              <w:rPr>
                <w:rFonts w:ascii="Century Gothic" w:hAnsi="Century Gothic"/>
              </w:rPr>
            </w:pPr>
            <w:r w:rsidRPr="00A6444A">
              <w:rPr>
                <w:rFonts w:ascii="Century Gothic" w:hAnsi="Century Gothic"/>
                <w:b/>
                <w:bCs/>
              </w:rPr>
              <w:t>Resolution to receive apologies for absence.</w:t>
            </w:r>
            <w:r w:rsidRPr="00A6444A">
              <w:rPr>
                <w:rFonts w:ascii="Century Gothic" w:hAnsi="Century Gothic"/>
              </w:rPr>
              <w:t xml:space="preserve">       </w:t>
            </w:r>
          </w:p>
          <w:p w14:paraId="0E569ACC" w14:textId="51DF160B" w:rsidR="00557AF2" w:rsidRDefault="0071385A" w:rsidP="0071385A">
            <w:pPr>
              <w:pStyle w:val="TableParagraph"/>
              <w:tabs>
                <w:tab w:val="left" w:pos="460"/>
              </w:tabs>
              <w:spacing w:before="55"/>
              <w:ind w:right="256"/>
              <w:rPr>
                <w:rFonts w:ascii="Century Gothic" w:hAnsi="Century Gothic"/>
                <w:bCs/>
              </w:rPr>
            </w:pPr>
            <w:r w:rsidRPr="004E7443">
              <w:rPr>
                <w:rFonts w:ascii="Century Gothic" w:hAnsi="Century Gothic"/>
              </w:rPr>
              <w:t xml:space="preserve"> </w:t>
            </w:r>
            <w:r w:rsidR="004E7443" w:rsidRPr="004E7443">
              <w:rPr>
                <w:rFonts w:ascii="Century Gothic" w:hAnsi="Century Gothic"/>
                <w:bCs/>
              </w:rPr>
              <w:t xml:space="preserve">Councillor </w:t>
            </w:r>
            <w:r w:rsidR="00D93E14">
              <w:rPr>
                <w:rFonts w:ascii="Century Gothic" w:hAnsi="Century Gothic"/>
                <w:bCs/>
              </w:rPr>
              <w:t>Graham</w:t>
            </w:r>
            <w:r w:rsidR="00680A22">
              <w:rPr>
                <w:rFonts w:ascii="Century Gothic" w:hAnsi="Century Gothic"/>
                <w:bCs/>
              </w:rPr>
              <w:t>. (</w:t>
            </w:r>
            <w:r w:rsidR="0068275C">
              <w:rPr>
                <w:rFonts w:ascii="Century Gothic" w:hAnsi="Century Gothic"/>
                <w:bCs/>
              </w:rPr>
              <w:t>Ill health)</w:t>
            </w:r>
            <w:r w:rsidR="00680A22">
              <w:rPr>
                <w:rFonts w:ascii="Century Gothic" w:hAnsi="Century Gothic"/>
                <w:bCs/>
              </w:rPr>
              <w:t>)</w:t>
            </w:r>
            <w:r w:rsidR="0068275C">
              <w:rPr>
                <w:rFonts w:ascii="Century Gothic" w:hAnsi="Century Gothic"/>
                <w:bCs/>
              </w:rPr>
              <w:t xml:space="preserve"> Councillor Johnson. (Holiday)</w:t>
            </w:r>
          </w:p>
          <w:p w14:paraId="7DDE6641" w14:textId="77777777" w:rsidR="00557AF2" w:rsidRDefault="00557AF2" w:rsidP="0071385A">
            <w:pPr>
              <w:pStyle w:val="TableParagraph"/>
              <w:tabs>
                <w:tab w:val="left" w:pos="460"/>
              </w:tabs>
              <w:spacing w:before="55"/>
              <w:ind w:right="256"/>
              <w:rPr>
                <w:rFonts w:ascii="Century Gothic" w:hAnsi="Century Gothic"/>
                <w:bCs/>
              </w:rPr>
            </w:pPr>
          </w:p>
          <w:p w14:paraId="4DF4D3B4" w14:textId="23A74FCA" w:rsidR="00557AF2" w:rsidRDefault="00557AF2" w:rsidP="0071385A">
            <w:pPr>
              <w:pStyle w:val="TableParagraph"/>
              <w:tabs>
                <w:tab w:val="left" w:pos="460"/>
              </w:tabs>
              <w:spacing w:before="55"/>
              <w:ind w:right="256"/>
              <w:rPr>
                <w:rFonts w:ascii="Century Gothic" w:hAnsi="Century Gothic"/>
                <w:b/>
              </w:rPr>
            </w:pPr>
            <w:r>
              <w:rPr>
                <w:rFonts w:ascii="Century Gothic" w:hAnsi="Century Gothic"/>
                <w:b/>
              </w:rPr>
              <w:t xml:space="preserve">Proposed:  </w:t>
            </w:r>
            <w:r w:rsidR="00680A22">
              <w:rPr>
                <w:rFonts w:ascii="Century Gothic" w:hAnsi="Century Gothic"/>
                <w:b/>
              </w:rPr>
              <w:t>EW</w:t>
            </w:r>
            <w:r>
              <w:rPr>
                <w:rFonts w:ascii="Century Gothic" w:hAnsi="Century Gothic"/>
                <w:b/>
              </w:rPr>
              <w:t xml:space="preserve">           Seconded:  </w:t>
            </w:r>
            <w:r w:rsidR="00D35015">
              <w:rPr>
                <w:rFonts w:ascii="Century Gothic" w:hAnsi="Century Gothic"/>
                <w:b/>
              </w:rPr>
              <w:t>JA</w:t>
            </w:r>
            <w:r>
              <w:rPr>
                <w:rFonts w:ascii="Century Gothic" w:hAnsi="Century Gothic"/>
                <w:b/>
              </w:rPr>
              <w:t xml:space="preserve">        Carried: Unanimously</w:t>
            </w:r>
          </w:p>
          <w:p w14:paraId="053366FD" w14:textId="2002BD39" w:rsidR="00024B06" w:rsidRDefault="00024B06" w:rsidP="0071385A">
            <w:pPr>
              <w:pStyle w:val="TableParagraph"/>
              <w:tabs>
                <w:tab w:val="left" w:pos="460"/>
              </w:tabs>
              <w:spacing w:before="55"/>
              <w:ind w:right="256"/>
              <w:rPr>
                <w:rFonts w:ascii="Century Gothic" w:hAnsi="Century Gothic"/>
                <w:b/>
              </w:rPr>
            </w:pPr>
          </w:p>
          <w:p w14:paraId="2421E7DC" w14:textId="60D5A7E8" w:rsidR="00024B06" w:rsidRDefault="00024B06" w:rsidP="0071385A">
            <w:pPr>
              <w:pStyle w:val="TableParagraph"/>
              <w:tabs>
                <w:tab w:val="left" w:pos="460"/>
              </w:tabs>
              <w:spacing w:before="55"/>
              <w:ind w:right="256"/>
              <w:rPr>
                <w:rFonts w:ascii="Century Gothic" w:hAnsi="Century Gothic"/>
                <w:b/>
              </w:rPr>
            </w:pPr>
            <w:r>
              <w:rPr>
                <w:rFonts w:ascii="Century Gothic" w:hAnsi="Century Gothic"/>
                <w:b/>
              </w:rPr>
              <w:t>Resolved: Parish Council resolved to accept Councillor Grah</w:t>
            </w:r>
            <w:r w:rsidR="00DA1C68">
              <w:rPr>
                <w:rFonts w:ascii="Century Gothic" w:hAnsi="Century Gothic"/>
                <w:b/>
              </w:rPr>
              <w:t>a</w:t>
            </w:r>
            <w:r>
              <w:rPr>
                <w:rFonts w:ascii="Century Gothic" w:hAnsi="Century Gothic"/>
                <w:b/>
              </w:rPr>
              <w:t xml:space="preserve">ms </w:t>
            </w:r>
            <w:r w:rsidR="00D35015">
              <w:rPr>
                <w:rFonts w:ascii="Century Gothic" w:hAnsi="Century Gothic"/>
                <w:b/>
              </w:rPr>
              <w:t xml:space="preserve">and Councillor Johnsons </w:t>
            </w:r>
            <w:r>
              <w:rPr>
                <w:rFonts w:ascii="Century Gothic" w:hAnsi="Century Gothic"/>
                <w:b/>
              </w:rPr>
              <w:t>absence from the meeting.</w:t>
            </w:r>
          </w:p>
          <w:p w14:paraId="7EC6D497" w14:textId="1E08AD80" w:rsidR="00557AF2" w:rsidRPr="00557AF2" w:rsidRDefault="00557AF2" w:rsidP="0071385A">
            <w:pPr>
              <w:pStyle w:val="TableParagraph"/>
              <w:tabs>
                <w:tab w:val="left" w:pos="460"/>
              </w:tabs>
              <w:spacing w:before="55"/>
              <w:ind w:right="256"/>
              <w:rPr>
                <w:rFonts w:ascii="Century Gothic" w:hAnsi="Century Gothic"/>
                <w:b/>
              </w:rPr>
            </w:pPr>
          </w:p>
        </w:tc>
      </w:tr>
      <w:tr w:rsidR="00024B06" w:rsidRPr="004E7443" w14:paraId="1842E98E" w14:textId="77777777" w:rsidTr="00AB6992">
        <w:trPr>
          <w:trHeight w:val="508"/>
        </w:trPr>
        <w:tc>
          <w:tcPr>
            <w:tcW w:w="1044" w:type="dxa"/>
          </w:tcPr>
          <w:p w14:paraId="7D63A5FA" w14:textId="653A4195" w:rsidR="00024B06" w:rsidRDefault="00024B06"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w:t>
            </w:r>
            <w:r>
              <w:rPr>
                <w:rFonts w:ascii="Century Gothic" w:hAnsi="Century Gothic"/>
                <w:sz w:val="20"/>
              </w:rPr>
              <w:t>2</w:t>
            </w:r>
          </w:p>
        </w:tc>
        <w:tc>
          <w:tcPr>
            <w:tcW w:w="9340" w:type="dxa"/>
          </w:tcPr>
          <w:p w14:paraId="308CE46C" w14:textId="77777777" w:rsidR="00024B06" w:rsidRPr="00A6444A" w:rsidRDefault="00024B06" w:rsidP="0071385A">
            <w:pPr>
              <w:pStyle w:val="TableParagraph"/>
              <w:tabs>
                <w:tab w:val="left" w:pos="460"/>
              </w:tabs>
              <w:spacing w:before="55"/>
              <w:ind w:right="256"/>
              <w:rPr>
                <w:rFonts w:ascii="Century Gothic" w:hAnsi="Century Gothic"/>
                <w:b/>
                <w:bCs/>
              </w:rPr>
            </w:pPr>
            <w:r w:rsidRPr="00A6444A">
              <w:rPr>
                <w:rFonts w:ascii="Century Gothic" w:hAnsi="Century Gothic"/>
                <w:b/>
                <w:bCs/>
              </w:rPr>
              <w:t>Declarations of Interest/ Dispensations</w:t>
            </w:r>
          </w:p>
          <w:p w14:paraId="57C91AD1" w14:textId="77777777" w:rsidR="00024B06" w:rsidRPr="00024B06" w:rsidRDefault="00024B06" w:rsidP="00024B06">
            <w:pPr>
              <w:pStyle w:val="TableParagraph"/>
              <w:numPr>
                <w:ilvl w:val="0"/>
                <w:numId w:val="21"/>
              </w:numPr>
              <w:tabs>
                <w:tab w:val="left" w:pos="460"/>
              </w:tabs>
              <w:spacing w:before="55"/>
              <w:ind w:right="256"/>
              <w:rPr>
                <w:rFonts w:ascii="Century Gothic" w:hAnsi="Century Gothic"/>
                <w:color w:val="1F497D" w:themeColor="text2"/>
              </w:rPr>
            </w:pPr>
            <w:r w:rsidRPr="00024B06">
              <w:rPr>
                <w:rFonts w:ascii="Century Gothic" w:hAnsi="Century Gothic"/>
              </w:rPr>
              <w:t xml:space="preserve">Declarations: Councillor Blamey </w:t>
            </w:r>
            <w:r>
              <w:rPr>
                <w:rFonts w:ascii="Century Gothic" w:hAnsi="Century Gothic"/>
              </w:rPr>
              <w:t>declared an interest in agenda item 22.03.44</w:t>
            </w:r>
          </w:p>
          <w:p w14:paraId="321F3185" w14:textId="77777777" w:rsidR="00024B06" w:rsidRPr="00024B06" w:rsidRDefault="00024B06" w:rsidP="00024B06">
            <w:pPr>
              <w:pStyle w:val="TableParagraph"/>
              <w:numPr>
                <w:ilvl w:val="0"/>
                <w:numId w:val="21"/>
              </w:numPr>
              <w:tabs>
                <w:tab w:val="left" w:pos="460"/>
              </w:tabs>
              <w:spacing w:before="55"/>
              <w:ind w:right="256"/>
              <w:rPr>
                <w:rFonts w:ascii="Century Gothic" w:hAnsi="Century Gothic"/>
                <w:color w:val="1F497D" w:themeColor="text2"/>
              </w:rPr>
            </w:pPr>
            <w:r>
              <w:rPr>
                <w:rFonts w:ascii="Century Gothic" w:hAnsi="Century Gothic"/>
              </w:rPr>
              <w:t>Dispensations: None required</w:t>
            </w:r>
          </w:p>
          <w:p w14:paraId="06A404D0" w14:textId="537E5C3F" w:rsidR="00DA1C68" w:rsidRDefault="00A6444A" w:rsidP="00024B06">
            <w:pPr>
              <w:pStyle w:val="TableParagraph"/>
              <w:tabs>
                <w:tab w:val="left" w:pos="460"/>
              </w:tabs>
              <w:spacing w:before="55"/>
              <w:ind w:right="256"/>
              <w:rPr>
                <w:rFonts w:ascii="Century Gothic" w:hAnsi="Century Gothic"/>
              </w:rPr>
            </w:pPr>
            <w:r w:rsidRPr="00A6444A">
              <w:rPr>
                <w:rFonts w:ascii="Century Gothic" w:hAnsi="Century Gothic"/>
              </w:rPr>
              <w:t xml:space="preserve">Councillor O’Donnell </w:t>
            </w:r>
            <w:r>
              <w:rPr>
                <w:rFonts w:ascii="Century Gothic" w:hAnsi="Century Gothic"/>
              </w:rPr>
              <w:t>informed the Chair that agenda item 2023.03.04 was a neighbour but that she was not a Consultee on the application.</w:t>
            </w:r>
          </w:p>
          <w:p w14:paraId="31A5D05A" w14:textId="537BC7FE" w:rsidR="00A6444A" w:rsidRPr="00A6444A" w:rsidRDefault="00A6444A" w:rsidP="00024B06">
            <w:pPr>
              <w:pStyle w:val="TableParagraph"/>
              <w:tabs>
                <w:tab w:val="left" w:pos="460"/>
              </w:tabs>
              <w:spacing w:before="55"/>
              <w:ind w:right="256"/>
              <w:rPr>
                <w:rFonts w:ascii="Century Gothic" w:hAnsi="Century Gothic"/>
              </w:rPr>
            </w:pPr>
            <w:r>
              <w:rPr>
                <w:rFonts w:ascii="Century Gothic" w:hAnsi="Century Gothic"/>
              </w:rPr>
              <w:t>The Chair noted the statement but replied a declaration of interest was not necessary for this matter.</w:t>
            </w:r>
          </w:p>
          <w:p w14:paraId="72E36266" w14:textId="30342BC6" w:rsidR="00DA1C68" w:rsidRPr="00024B06" w:rsidRDefault="00DA1C68" w:rsidP="00024B06">
            <w:pPr>
              <w:pStyle w:val="TableParagraph"/>
              <w:tabs>
                <w:tab w:val="left" w:pos="460"/>
              </w:tabs>
              <w:spacing w:before="55"/>
              <w:ind w:right="256"/>
              <w:rPr>
                <w:rFonts w:ascii="Century Gothic" w:hAnsi="Century Gothic"/>
                <w:b/>
                <w:bCs/>
                <w:color w:val="1F497D" w:themeColor="text2"/>
              </w:rPr>
            </w:pPr>
          </w:p>
        </w:tc>
      </w:tr>
      <w:tr w:rsidR="003F117A" w:rsidRPr="004E7443" w14:paraId="6AF60EEA" w14:textId="77777777" w:rsidTr="00AB6992">
        <w:trPr>
          <w:trHeight w:val="508"/>
        </w:trPr>
        <w:tc>
          <w:tcPr>
            <w:tcW w:w="1044" w:type="dxa"/>
          </w:tcPr>
          <w:p w14:paraId="6772772F" w14:textId="7FFBB8F3" w:rsidR="003F117A" w:rsidRPr="004E7443" w:rsidRDefault="00DA1C68"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w:t>
            </w:r>
            <w:r>
              <w:rPr>
                <w:rFonts w:ascii="Century Gothic" w:hAnsi="Century Gothic"/>
                <w:sz w:val="20"/>
              </w:rPr>
              <w:t>3</w:t>
            </w:r>
          </w:p>
        </w:tc>
        <w:tc>
          <w:tcPr>
            <w:tcW w:w="9340" w:type="dxa"/>
          </w:tcPr>
          <w:p w14:paraId="76B9AC78" w14:textId="5129A42E" w:rsidR="003F117A" w:rsidRPr="00A6444A" w:rsidRDefault="00DA1C68" w:rsidP="00DA1C68">
            <w:pPr>
              <w:pStyle w:val="TableParagraph"/>
              <w:tabs>
                <w:tab w:val="left" w:pos="460"/>
              </w:tabs>
              <w:spacing w:before="55"/>
              <w:ind w:right="256"/>
              <w:rPr>
                <w:rFonts w:ascii="Century Gothic" w:hAnsi="Century Gothic"/>
                <w:b/>
                <w:bCs/>
              </w:rPr>
            </w:pPr>
            <w:r w:rsidRPr="00A6444A">
              <w:rPr>
                <w:rFonts w:ascii="Century Gothic" w:hAnsi="Century Gothic"/>
                <w:b/>
                <w:bCs/>
              </w:rPr>
              <w:t xml:space="preserve">Resolution of Minutes of </w:t>
            </w:r>
            <w:r w:rsidR="00A6444A">
              <w:rPr>
                <w:rFonts w:ascii="Century Gothic" w:hAnsi="Century Gothic"/>
                <w:b/>
                <w:bCs/>
              </w:rPr>
              <w:t>10.01.23 and 31.01.23</w:t>
            </w:r>
          </w:p>
          <w:p w14:paraId="33EA812D" w14:textId="64652BDB" w:rsidR="00DA1C68" w:rsidRDefault="00DA1C68" w:rsidP="00DA1C68">
            <w:pPr>
              <w:pStyle w:val="TableParagraph"/>
              <w:tabs>
                <w:tab w:val="left" w:pos="460"/>
              </w:tabs>
              <w:spacing w:before="55"/>
              <w:ind w:right="256"/>
              <w:rPr>
                <w:rFonts w:ascii="Century Gothic" w:hAnsi="Century Gothic"/>
              </w:rPr>
            </w:pPr>
            <w:r w:rsidRPr="00DA1C68">
              <w:rPr>
                <w:rFonts w:ascii="Century Gothic" w:hAnsi="Century Gothic"/>
              </w:rPr>
              <w:t>The Chair asked</w:t>
            </w:r>
            <w:r>
              <w:rPr>
                <w:rFonts w:ascii="Century Gothic" w:hAnsi="Century Gothic"/>
              </w:rPr>
              <w:t xml:space="preserve"> the Councillors</w:t>
            </w:r>
            <w:r w:rsidR="00A6444A">
              <w:rPr>
                <w:rFonts w:ascii="Century Gothic" w:hAnsi="Century Gothic"/>
              </w:rPr>
              <w:t xml:space="preserve"> to</w:t>
            </w:r>
            <w:r>
              <w:rPr>
                <w:rFonts w:ascii="Century Gothic" w:hAnsi="Century Gothic"/>
              </w:rPr>
              <w:t xml:space="preserve"> </w:t>
            </w:r>
            <w:r w:rsidR="00A6444A">
              <w:rPr>
                <w:rFonts w:ascii="Century Gothic" w:hAnsi="Century Gothic"/>
              </w:rPr>
              <w:t>resolve to verify</w:t>
            </w:r>
            <w:r>
              <w:rPr>
                <w:rFonts w:ascii="Century Gothic" w:hAnsi="Century Gothic"/>
              </w:rPr>
              <w:t xml:space="preserve"> the minutes</w:t>
            </w:r>
            <w:r w:rsidR="00A6444A">
              <w:rPr>
                <w:rFonts w:ascii="Century Gothic" w:hAnsi="Century Gothic"/>
              </w:rPr>
              <w:t xml:space="preserve"> as a true and accurate</w:t>
            </w:r>
            <w:r>
              <w:rPr>
                <w:rFonts w:ascii="Century Gothic" w:hAnsi="Century Gothic"/>
              </w:rPr>
              <w:t xml:space="preserve"> </w:t>
            </w:r>
            <w:r w:rsidR="00A6444A">
              <w:rPr>
                <w:rFonts w:ascii="Century Gothic" w:hAnsi="Century Gothic"/>
              </w:rPr>
              <w:t xml:space="preserve">record </w:t>
            </w:r>
            <w:r>
              <w:rPr>
                <w:rFonts w:ascii="Century Gothic" w:hAnsi="Century Gothic"/>
              </w:rPr>
              <w:t>of the meeting</w:t>
            </w:r>
            <w:r w:rsidR="00A6444A">
              <w:rPr>
                <w:rFonts w:ascii="Century Gothic" w:hAnsi="Century Gothic"/>
              </w:rPr>
              <w:t>s</w:t>
            </w:r>
            <w:r>
              <w:rPr>
                <w:rFonts w:ascii="Century Gothic" w:hAnsi="Century Gothic"/>
              </w:rPr>
              <w:t xml:space="preserve"> held.</w:t>
            </w:r>
          </w:p>
          <w:p w14:paraId="34C63491" w14:textId="44D2C1E4" w:rsidR="00DA1C68" w:rsidRDefault="00DA1C68" w:rsidP="00DA1C68">
            <w:pPr>
              <w:pStyle w:val="TableParagraph"/>
              <w:tabs>
                <w:tab w:val="left" w:pos="460"/>
              </w:tabs>
              <w:spacing w:before="55"/>
              <w:ind w:right="256"/>
              <w:rPr>
                <w:rFonts w:ascii="Century Gothic" w:hAnsi="Century Gothic"/>
                <w:b/>
                <w:bCs/>
              </w:rPr>
            </w:pPr>
            <w:r>
              <w:rPr>
                <w:rFonts w:ascii="Century Gothic" w:hAnsi="Century Gothic"/>
                <w:b/>
                <w:bCs/>
              </w:rPr>
              <w:t xml:space="preserve">Proposed:  </w:t>
            </w:r>
            <w:r w:rsidR="00A6444A">
              <w:rPr>
                <w:rFonts w:ascii="Century Gothic" w:hAnsi="Century Gothic"/>
                <w:b/>
                <w:bCs/>
              </w:rPr>
              <w:t>TD</w:t>
            </w:r>
            <w:r>
              <w:rPr>
                <w:rFonts w:ascii="Century Gothic" w:hAnsi="Century Gothic"/>
                <w:b/>
                <w:bCs/>
              </w:rPr>
              <w:t xml:space="preserve">        Seconded:    </w:t>
            </w:r>
            <w:r w:rsidR="00BF574E">
              <w:rPr>
                <w:rFonts w:ascii="Century Gothic" w:hAnsi="Century Gothic"/>
                <w:b/>
                <w:bCs/>
              </w:rPr>
              <w:t>RB</w:t>
            </w:r>
            <w:r>
              <w:rPr>
                <w:rFonts w:ascii="Century Gothic" w:hAnsi="Century Gothic"/>
                <w:b/>
                <w:bCs/>
              </w:rPr>
              <w:t xml:space="preserve">     Carried: Unanimously</w:t>
            </w:r>
          </w:p>
          <w:p w14:paraId="6FE8846B" w14:textId="77777777" w:rsidR="00DA1C68" w:rsidRDefault="00DA1C68" w:rsidP="00DA1C68">
            <w:pPr>
              <w:pStyle w:val="TableParagraph"/>
              <w:tabs>
                <w:tab w:val="left" w:pos="460"/>
              </w:tabs>
              <w:spacing w:before="55"/>
              <w:ind w:right="256"/>
              <w:rPr>
                <w:rFonts w:ascii="Century Gothic" w:hAnsi="Century Gothic"/>
                <w:b/>
                <w:bCs/>
              </w:rPr>
            </w:pPr>
          </w:p>
          <w:p w14:paraId="0D2F1369" w14:textId="7DAD5051" w:rsidR="00DA1C68" w:rsidRDefault="00DA1C68" w:rsidP="00DA1C68">
            <w:pPr>
              <w:pStyle w:val="TableParagraph"/>
              <w:tabs>
                <w:tab w:val="left" w:pos="460"/>
              </w:tabs>
              <w:spacing w:before="55"/>
              <w:ind w:right="256"/>
              <w:rPr>
                <w:rFonts w:ascii="Century Gothic" w:hAnsi="Century Gothic"/>
                <w:b/>
                <w:bCs/>
              </w:rPr>
            </w:pPr>
            <w:r>
              <w:rPr>
                <w:rFonts w:ascii="Century Gothic" w:hAnsi="Century Gothic"/>
                <w:b/>
                <w:bCs/>
              </w:rPr>
              <w:t>Resolved: Parish Council resolved to accept the minutes of the meeting</w:t>
            </w:r>
            <w:r w:rsidR="00DB0E5E">
              <w:rPr>
                <w:rFonts w:ascii="Century Gothic" w:hAnsi="Century Gothic"/>
                <w:b/>
                <w:bCs/>
              </w:rPr>
              <w:t xml:space="preserve">s </w:t>
            </w:r>
            <w:r w:rsidR="00F211B8">
              <w:rPr>
                <w:rFonts w:ascii="Century Gothic" w:hAnsi="Century Gothic"/>
                <w:b/>
                <w:bCs/>
              </w:rPr>
              <w:t xml:space="preserve">held </w:t>
            </w:r>
            <w:r w:rsidR="00DB0E5E">
              <w:rPr>
                <w:rFonts w:ascii="Century Gothic" w:hAnsi="Century Gothic"/>
                <w:b/>
                <w:bCs/>
              </w:rPr>
              <w:t>10.01.23 and 31.01.23</w:t>
            </w:r>
            <w:r w:rsidR="00F211B8">
              <w:rPr>
                <w:rFonts w:ascii="Century Gothic" w:hAnsi="Century Gothic"/>
                <w:b/>
                <w:bCs/>
              </w:rPr>
              <w:t xml:space="preserve"> as a true and accurate precis of the meeting.</w:t>
            </w:r>
          </w:p>
          <w:p w14:paraId="2D532D1A" w14:textId="0EB9E912" w:rsidR="00F211B8" w:rsidRPr="00DA1C68" w:rsidRDefault="00F211B8" w:rsidP="00DA1C68">
            <w:pPr>
              <w:pStyle w:val="TableParagraph"/>
              <w:tabs>
                <w:tab w:val="left" w:pos="460"/>
              </w:tabs>
              <w:spacing w:before="55"/>
              <w:ind w:right="256"/>
              <w:rPr>
                <w:rFonts w:ascii="Century Gothic" w:hAnsi="Century Gothic"/>
                <w:b/>
                <w:bCs/>
                <w:color w:val="1F497D" w:themeColor="text2"/>
              </w:rPr>
            </w:pPr>
          </w:p>
        </w:tc>
      </w:tr>
      <w:tr w:rsidR="00F211B8" w:rsidRPr="004E7443" w14:paraId="630BEE8E" w14:textId="77777777" w:rsidTr="00AB6992">
        <w:trPr>
          <w:trHeight w:val="508"/>
        </w:trPr>
        <w:tc>
          <w:tcPr>
            <w:tcW w:w="1044" w:type="dxa"/>
          </w:tcPr>
          <w:p w14:paraId="3F816F3A" w14:textId="74D909DD" w:rsidR="00F211B8" w:rsidRDefault="007B55E0"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w:t>
            </w:r>
            <w:r>
              <w:rPr>
                <w:rFonts w:ascii="Century Gothic" w:hAnsi="Century Gothic"/>
                <w:sz w:val="20"/>
              </w:rPr>
              <w:t>4</w:t>
            </w:r>
          </w:p>
        </w:tc>
        <w:tc>
          <w:tcPr>
            <w:tcW w:w="9340" w:type="dxa"/>
          </w:tcPr>
          <w:p w14:paraId="213584A9" w14:textId="77777777" w:rsidR="00F211B8" w:rsidRPr="00DB0E5E" w:rsidRDefault="00F211B8" w:rsidP="00DA1C68">
            <w:pPr>
              <w:pStyle w:val="TableParagraph"/>
              <w:tabs>
                <w:tab w:val="left" w:pos="460"/>
              </w:tabs>
              <w:spacing w:before="55"/>
              <w:ind w:right="256"/>
              <w:rPr>
                <w:rFonts w:ascii="Century Gothic" w:hAnsi="Century Gothic"/>
                <w:b/>
                <w:bCs/>
              </w:rPr>
            </w:pPr>
            <w:r w:rsidRPr="00DB0E5E">
              <w:rPr>
                <w:rFonts w:ascii="Century Gothic" w:hAnsi="Century Gothic"/>
                <w:b/>
                <w:bCs/>
              </w:rPr>
              <w:t>Planning Matters:</w:t>
            </w:r>
          </w:p>
          <w:p w14:paraId="75D467D6" w14:textId="492F996A" w:rsidR="00401750" w:rsidRDefault="00F211B8" w:rsidP="00DB0E5E">
            <w:pPr>
              <w:pStyle w:val="TableParagraph"/>
              <w:tabs>
                <w:tab w:val="left" w:pos="460"/>
              </w:tabs>
              <w:spacing w:before="55"/>
              <w:ind w:right="256"/>
              <w:rPr>
                <w:rFonts w:ascii="Century Gothic" w:hAnsi="Century Gothic"/>
              </w:rPr>
            </w:pPr>
            <w:r w:rsidRPr="00F211B8">
              <w:rPr>
                <w:rFonts w:ascii="Century Gothic" w:hAnsi="Century Gothic"/>
              </w:rPr>
              <w:t xml:space="preserve">Application number </w:t>
            </w:r>
            <w:r>
              <w:rPr>
                <w:rFonts w:ascii="Century Gothic" w:hAnsi="Century Gothic"/>
              </w:rPr>
              <w:t>PL/202</w:t>
            </w:r>
            <w:r w:rsidR="00DB0E5E">
              <w:rPr>
                <w:rFonts w:ascii="Century Gothic" w:hAnsi="Century Gothic"/>
              </w:rPr>
              <w:t>3</w:t>
            </w:r>
            <w:r>
              <w:rPr>
                <w:rFonts w:ascii="Century Gothic" w:hAnsi="Century Gothic"/>
              </w:rPr>
              <w:t>/0</w:t>
            </w:r>
            <w:r w:rsidR="00DB0E5E">
              <w:rPr>
                <w:rFonts w:ascii="Century Gothic" w:hAnsi="Century Gothic"/>
              </w:rPr>
              <w:t>1476</w:t>
            </w:r>
            <w:r>
              <w:rPr>
                <w:rFonts w:ascii="Century Gothic" w:hAnsi="Century Gothic"/>
              </w:rPr>
              <w:t xml:space="preserve">. </w:t>
            </w:r>
            <w:r w:rsidR="00DB0E5E">
              <w:rPr>
                <w:rFonts w:ascii="Century Gothic" w:hAnsi="Century Gothic"/>
              </w:rPr>
              <w:t>Pine Grove House, Teffont Magna</w:t>
            </w:r>
          </w:p>
          <w:p w14:paraId="421D4775" w14:textId="6C94FBF2" w:rsidR="00DB0E5E" w:rsidRDefault="00DB0E5E" w:rsidP="00DB0E5E">
            <w:pPr>
              <w:pStyle w:val="TableParagraph"/>
              <w:tabs>
                <w:tab w:val="left" w:pos="460"/>
              </w:tabs>
              <w:spacing w:before="55"/>
              <w:ind w:right="256"/>
              <w:rPr>
                <w:rFonts w:ascii="Century Gothic" w:hAnsi="Century Gothic"/>
              </w:rPr>
            </w:pPr>
            <w:r>
              <w:rPr>
                <w:rFonts w:ascii="Century Gothic" w:hAnsi="Century Gothic"/>
              </w:rPr>
              <w:t>There were no supporters of the application in attendance.</w:t>
            </w:r>
          </w:p>
          <w:p w14:paraId="31AEF7C5" w14:textId="3576A635" w:rsidR="00DB0E5E" w:rsidRDefault="00DB0E5E" w:rsidP="00DB0E5E">
            <w:pPr>
              <w:pStyle w:val="TableParagraph"/>
              <w:tabs>
                <w:tab w:val="left" w:pos="460"/>
              </w:tabs>
              <w:spacing w:before="55"/>
              <w:ind w:right="256"/>
              <w:rPr>
                <w:rFonts w:ascii="Century Gothic" w:hAnsi="Century Gothic"/>
              </w:rPr>
            </w:pPr>
            <w:r>
              <w:rPr>
                <w:rFonts w:ascii="Century Gothic" w:hAnsi="Century Gothic"/>
              </w:rPr>
              <w:t>The Parish Council discussed the application and had no objection to the improvements to the dwelling but would like to place a condition that the splay of the driveway should be widened to improve highway safety onto the B3089</w:t>
            </w:r>
          </w:p>
          <w:p w14:paraId="2C40AB97" w14:textId="4803804B" w:rsidR="00B37F8B" w:rsidRDefault="00B37F8B" w:rsidP="00B37F8B">
            <w:pPr>
              <w:pStyle w:val="TableParagraph"/>
              <w:tabs>
                <w:tab w:val="left" w:pos="460"/>
              </w:tabs>
              <w:spacing w:before="55"/>
              <w:ind w:left="460" w:right="256" w:hanging="460"/>
              <w:rPr>
                <w:rFonts w:ascii="Century Gothic" w:hAnsi="Century Gothic"/>
              </w:rPr>
            </w:pPr>
          </w:p>
          <w:p w14:paraId="495D9F2D" w14:textId="5180F1C9" w:rsidR="00B37F8B" w:rsidRDefault="00B37F8B" w:rsidP="00B37F8B">
            <w:pPr>
              <w:pStyle w:val="TableParagraph"/>
              <w:tabs>
                <w:tab w:val="left" w:pos="460"/>
              </w:tabs>
              <w:spacing w:before="55"/>
              <w:ind w:left="460" w:right="256" w:hanging="460"/>
              <w:rPr>
                <w:rFonts w:ascii="Century Gothic" w:hAnsi="Century Gothic"/>
                <w:b/>
                <w:bCs/>
              </w:rPr>
            </w:pPr>
            <w:r w:rsidRPr="00B37F8B">
              <w:rPr>
                <w:rFonts w:ascii="Century Gothic" w:hAnsi="Century Gothic"/>
                <w:b/>
                <w:bCs/>
              </w:rPr>
              <w:t>Proposed</w:t>
            </w:r>
            <w:r>
              <w:rPr>
                <w:rFonts w:ascii="Century Gothic" w:hAnsi="Century Gothic"/>
                <w:b/>
                <w:bCs/>
              </w:rPr>
              <w:t xml:space="preserve">:  </w:t>
            </w:r>
            <w:r w:rsidR="00DB0E5E">
              <w:rPr>
                <w:rFonts w:ascii="Century Gothic" w:hAnsi="Century Gothic"/>
                <w:b/>
                <w:bCs/>
              </w:rPr>
              <w:t>TD</w:t>
            </w:r>
            <w:r>
              <w:rPr>
                <w:rFonts w:ascii="Century Gothic" w:hAnsi="Century Gothic"/>
                <w:b/>
                <w:bCs/>
              </w:rPr>
              <w:t xml:space="preserve">     Seconded:     JA      Carried: Unanimously</w:t>
            </w:r>
          </w:p>
          <w:p w14:paraId="4DEF8DD5" w14:textId="7A20F692" w:rsidR="00B37F8B" w:rsidRDefault="00B37F8B" w:rsidP="00B37F8B">
            <w:pPr>
              <w:pStyle w:val="TableParagraph"/>
              <w:tabs>
                <w:tab w:val="left" w:pos="460"/>
              </w:tabs>
              <w:spacing w:before="55"/>
              <w:ind w:left="460" w:right="256" w:hanging="460"/>
              <w:rPr>
                <w:rFonts w:ascii="Century Gothic" w:hAnsi="Century Gothic"/>
                <w:b/>
                <w:bCs/>
              </w:rPr>
            </w:pPr>
          </w:p>
          <w:p w14:paraId="5DA04935" w14:textId="3157C34D" w:rsidR="00B37F8B" w:rsidRPr="00B37F8B" w:rsidRDefault="00B37F8B" w:rsidP="00B37F8B">
            <w:pPr>
              <w:pStyle w:val="TableParagraph"/>
              <w:tabs>
                <w:tab w:val="left" w:pos="460"/>
              </w:tabs>
              <w:spacing w:before="55"/>
              <w:ind w:left="460" w:right="256" w:hanging="460"/>
              <w:rPr>
                <w:rFonts w:ascii="Century Gothic" w:hAnsi="Century Gothic"/>
                <w:b/>
                <w:bCs/>
              </w:rPr>
            </w:pPr>
            <w:r>
              <w:rPr>
                <w:rFonts w:ascii="Century Gothic" w:hAnsi="Century Gothic"/>
                <w:b/>
                <w:bCs/>
              </w:rPr>
              <w:t>Resolved: Teffont Parish Council resolved to su</w:t>
            </w:r>
            <w:r w:rsidR="00DB0E5E">
              <w:rPr>
                <w:rFonts w:ascii="Century Gothic" w:hAnsi="Century Gothic"/>
                <w:b/>
                <w:bCs/>
              </w:rPr>
              <w:t>bmit comments to Wiltshire Council</w:t>
            </w:r>
            <w:r>
              <w:rPr>
                <w:rFonts w:ascii="Century Gothic" w:hAnsi="Century Gothic"/>
                <w:b/>
                <w:bCs/>
              </w:rPr>
              <w:t xml:space="preserve"> </w:t>
            </w:r>
            <w:r w:rsidR="00DB0E5E">
              <w:rPr>
                <w:rFonts w:ascii="Century Gothic" w:hAnsi="Century Gothic"/>
                <w:b/>
                <w:bCs/>
              </w:rPr>
              <w:t xml:space="preserve">for </w:t>
            </w:r>
            <w:r>
              <w:rPr>
                <w:rFonts w:ascii="Century Gothic" w:hAnsi="Century Gothic"/>
                <w:b/>
                <w:bCs/>
              </w:rPr>
              <w:t>planning application PL/202</w:t>
            </w:r>
            <w:r w:rsidR="00DB0E5E">
              <w:rPr>
                <w:rFonts w:ascii="Century Gothic" w:hAnsi="Century Gothic"/>
                <w:b/>
                <w:bCs/>
              </w:rPr>
              <w:t>3</w:t>
            </w:r>
            <w:r>
              <w:rPr>
                <w:rFonts w:ascii="Century Gothic" w:hAnsi="Century Gothic"/>
                <w:b/>
                <w:bCs/>
              </w:rPr>
              <w:t>/01</w:t>
            </w:r>
            <w:r w:rsidR="00DB0E5E">
              <w:rPr>
                <w:rFonts w:ascii="Century Gothic" w:hAnsi="Century Gothic"/>
                <w:b/>
                <w:bCs/>
              </w:rPr>
              <w:t>476 with no objections but with conditions to widen the splay of the access to improve highway safety onto the B3089</w:t>
            </w:r>
            <w:r w:rsidR="002C4C79">
              <w:rPr>
                <w:rFonts w:ascii="Century Gothic" w:hAnsi="Century Gothic"/>
                <w:b/>
                <w:bCs/>
              </w:rPr>
              <w:t>.</w:t>
            </w:r>
          </w:p>
          <w:p w14:paraId="6394EB18" w14:textId="4E4543A5" w:rsidR="00B37F8B" w:rsidRPr="00F211B8" w:rsidRDefault="00B37F8B" w:rsidP="00B37F8B">
            <w:pPr>
              <w:pStyle w:val="TableParagraph"/>
              <w:tabs>
                <w:tab w:val="left" w:pos="460"/>
              </w:tabs>
              <w:spacing w:before="55"/>
              <w:ind w:left="460" w:right="256" w:hanging="460"/>
              <w:rPr>
                <w:rFonts w:ascii="Century Gothic" w:hAnsi="Century Gothic"/>
                <w:color w:val="1F497D" w:themeColor="text2"/>
              </w:rPr>
            </w:pPr>
          </w:p>
        </w:tc>
      </w:tr>
      <w:tr w:rsidR="002C4C79" w:rsidRPr="004E7443" w14:paraId="6D959246" w14:textId="77777777" w:rsidTr="00AB6992">
        <w:trPr>
          <w:trHeight w:val="508"/>
        </w:trPr>
        <w:tc>
          <w:tcPr>
            <w:tcW w:w="1044" w:type="dxa"/>
          </w:tcPr>
          <w:p w14:paraId="18E506F5" w14:textId="374DF7A0" w:rsidR="002C4C79" w:rsidRDefault="002C4C79" w:rsidP="0071385A">
            <w:pPr>
              <w:pStyle w:val="TableParagraph"/>
              <w:spacing w:before="62"/>
              <w:rPr>
                <w:rFonts w:ascii="Century Gothic" w:hAnsi="Century Gothic"/>
                <w:sz w:val="20"/>
              </w:rPr>
            </w:pPr>
            <w:r>
              <w:rPr>
                <w:rFonts w:ascii="Century Gothic" w:hAnsi="Century Gothic"/>
                <w:sz w:val="20"/>
              </w:rPr>
              <w:lastRenderedPageBreak/>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04a</w:t>
            </w:r>
          </w:p>
        </w:tc>
        <w:tc>
          <w:tcPr>
            <w:tcW w:w="9340" w:type="dxa"/>
          </w:tcPr>
          <w:p w14:paraId="1A90BC76" w14:textId="77777777" w:rsidR="002C4C79" w:rsidRPr="00DB0E5E" w:rsidRDefault="002C4C79" w:rsidP="00DA1C68">
            <w:pPr>
              <w:pStyle w:val="TableParagraph"/>
              <w:tabs>
                <w:tab w:val="left" w:pos="460"/>
              </w:tabs>
              <w:spacing w:before="55"/>
              <w:ind w:right="256"/>
              <w:rPr>
                <w:rFonts w:ascii="Century Gothic" w:hAnsi="Century Gothic"/>
                <w:b/>
                <w:bCs/>
              </w:rPr>
            </w:pPr>
            <w:r w:rsidRPr="00DB0E5E">
              <w:rPr>
                <w:rFonts w:ascii="Century Gothic" w:hAnsi="Century Gothic"/>
                <w:b/>
                <w:bCs/>
              </w:rPr>
              <w:t>Other Planning Matters.</w:t>
            </w:r>
          </w:p>
          <w:p w14:paraId="77D8AEC8" w14:textId="32AE25B8" w:rsidR="002C4C79" w:rsidRDefault="002C4C79" w:rsidP="00DA1C68">
            <w:pPr>
              <w:pStyle w:val="TableParagraph"/>
              <w:tabs>
                <w:tab w:val="left" w:pos="460"/>
              </w:tabs>
              <w:spacing w:before="55"/>
              <w:ind w:right="256"/>
              <w:rPr>
                <w:rFonts w:ascii="Century Gothic" w:hAnsi="Century Gothic"/>
              </w:rPr>
            </w:pPr>
            <w:r w:rsidRPr="002C4C79">
              <w:rPr>
                <w:rFonts w:ascii="Century Gothic" w:hAnsi="Century Gothic"/>
              </w:rPr>
              <w:t xml:space="preserve">The </w:t>
            </w:r>
            <w:r>
              <w:rPr>
                <w:rFonts w:ascii="Century Gothic" w:hAnsi="Century Gothic"/>
              </w:rPr>
              <w:t>C</w:t>
            </w:r>
            <w:r w:rsidRPr="002C4C79">
              <w:rPr>
                <w:rFonts w:ascii="Century Gothic" w:hAnsi="Century Gothic"/>
              </w:rPr>
              <w:t>l</w:t>
            </w:r>
            <w:r>
              <w:rPr>
                <w:rFonts w:ascii="Century Gothic" w:hAnsi="Century Gothic"/>
              </w:rPr>
              <w:t>erk informed the Council of a tree works application PL/202</w:t>
            </w:r>
            <w:r w:rsidR="00DB0E5E">
              <w:rPr>
                <w:rFonts w:ascii="Century Gothic" w:hAnsi="Century Gothic"/>
              </w:rPr>
              <w:t>3/01152</w:t>
            </w:r>
            <w:r>
              <w:rPr>
                <w:rFonts w:ascii="Century Gothic" w:hAnsi="Century Gothic"/>
              </w:rPr>
              <w:t xml:space="preserve"> </w:t>
            </w:r>
            <w:r w:rsidR="00DB0E5E">
              <w:rPr>
                <w:rFonts w:ascii="Century Gothic" w:hAnsi="Century Gothic"/>
              </w:rPr>
              <w:t>Reads Cottage. Teffont Magna</w:t>
            </w:r>
          </w:p>
          <w:p w14:paraId="4595DAE4" w14:textId="77777777" w:rsidR="002C623C" w:rsidRDefault="00DB0E5E" w:rsidP="00DB0E5E">
            <w:pPr>
              <w:pStyle w:val="TableParagraph"/>
              <w:tabs>
                <w:tab w:val="left" w:pos="460"/>
              </w:tabs>
              <w:spacing w:before="55"/>
              <w:ind w:right="256"/>
              <w:rPr>
                <w:rFonts w:ascii="Century Gothic" w:hAnsi="Century Gothic"/>
              </w:rPr>
            </w:pPr>
            <w:r>
              <w:rPr>
                <w:rFonts w:ascii="Century Gothic" w:hAnsi="Century Gothic"/>
              </w:rPr>
              <w:t xml:space="preserve">The </w:t>
            </w:r>
            <w:r w:rsidR="00D44070">
              <w:rPr>
                <w:rFonts w:ascii="Century Gothic" w:hAnsi="Century Gothic"/>
              </w:rPr>
              <w:t>Village tree officer, had seen the proposed works</w:t>
            </w:r>
            <w:r w:rsidR="005F3982">
              <w:rPr>
                <w:rFonts w:ascii="Century Gothic" w:hAnsi="Century Gothic"/>
              </w:rPr>
              <w:t xml:space="preserve"> and agreed them.</w:t>
            </w:r>
          </w:p>
          <w:p w14:paraId="25489C01" w14:textId="60700C54" w:rsidR="005F3982" w:rsidRPr="002C4C79" w:rsidRDefault="005F3982" w:rsidP="00DB0E5E">
            <w:pPr>
              <w:pStyle w:val="TableParagraph"/>
              <w:tabs>
                <w:tab w:val="left" w:pos="460"/>
              </w:tabs>
              <w:spacing w:before="55"/>
              <w:ind w:right="256"/>
              <w:rPr>
                <w:rFonts w:ascii="Century Gothic" w:hAnsi="Century Gothic"/>
                <w:color w:val="1F497D" w:themeColor="text2"/>
              </w:rPr>
            </w:pPr>
          </w:p>
        </w:tc>
      </w:tr>
      <w:tr w:rsidR="002C4C79" w:rsidRPr="004E7443" w14:paraId="5B8F88FA" w14:textId="77777777" w:rsidTr="00AB6992">
        <w:trPr>
          <w:trHeight w:val="508"/>
        </w:trPr>
        <w:tc>
          <w:tcPr>
            <w:tcW w:w="1044" w:type="dxa"/>
          </w:tcPr>
          <w:p w14:paraId="195E164D" w14:textId="36EDF3DB" w:rsidR="002C4C79" w:rsidRDefault="002C623C"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05</w:t>
            </w:r>
          </w:p>
        </w:tc>
        <w:tc>
          <w:tcPr>
            <w:tcW w:w="9340" w:type="dxa"/>
          </w:tcPr>
          <w:p w14:paraId="5004BDDB" w14:textId="77777777" w:rsidR="002C4C79" w:rsidRPr="005F3982" w:rsidRDefault="00F64E4D" w:rsidP="00DA1C68">
            <w:pPr>
              <w:pStyle w:val="TableParagraph"/>
              <w:tabs>
                <w:tab w:val="left" w:pos="460"/>
              </w:tabs>
              <w:spacing w:before="55"/>
              <w:ind w:right="256"/>
              <w:rPr>
                <w:rFonts w:ascii="Century Gothic" w:hAnsi="Century Gothic"/>
                <w:b/>
                <w:bCs/>
              </w:rPr>
            </w:pPr>
            <w:r w:rsidRPr="005F3982">
              <w:rPr>
                <w:rFonts w:ascii="Century Gothic" w:hAnsi="Century Gothic"/>
                <w:b/>
                <w:bCs/>
              </w:rPr>
              <w:t>Finance Reports/ Current position.</w:t>
            </w:r>
          </w:p>
          <w:p w14:paraId="558BB90B" w14:textId="6E1C180C" w:rsidR="00F64E4D" w:rsidRDefault="00F64E4D" w:rsidP="00DA1C68">
            <w:pPr>
              <w:pStyle w:val="TableParagraph"/>
              <w:tabs>
                <w:tab w:val="left" w:pos="460"/>
              </w:tabs>
              <w:spacing w:before="55"/>
              <w:ind w:right="256"/>
              <w:rPr>
                <w:rFonts w:ascii="Century Gothic" w:hAnsi="Century Gothic"/>
              </w:rPr>
            </w:pPr>
            <w:r w:rsidRPr="00F64E4D">
              <w:rPr>
                <w:rFonts w:ascii="Century Gothic" w:hAnsi="Century Gothic"/>
              </w:rPr>
              <w:t xml:space="preserve">The Clerk </w:t>
            </w:r>
            <w:r w:rsidR="005F3982">
              <w:rPr>
                <w:rFonts w:ascii="Century Gothic" w:hAnsi="Century Gothic"/>
              </w:rPr>
              <w:t>has</w:t>
            </w:r>
            <w:r w:rsidRPr="00F64E4D">
              <w:rPr>
                <w:rFonts w:ascii="Century Gothic" w:hAnsi="Century Gothic"/>
              </w:rPr>
              <w:t xml:space="preserve"> </w:t>
            </w:r>
            <w:r>
              <w:rPr>
                <w:rFonts w:ascii="Century Gothic" w:hAnsi="Century Gothic"/>
              </w:rPr>
              <w:t>reconci</w:t>
            </w:r>
            <w:r w:rsidR="005F3982">
              <w:rPr>
                <w:rFonts w:ascii="Century Gothic" w:hAnsi="Century Gothic"/>
              </w:rPr>
              <w:t xml:space="preserve">led </w:t>
            </w:r>
            <w:r>
              <w:rPr>
                <w:rFonts w:ascii="Century Gothic" w:hAnsi="Century Gothic"/>
              </w:rPr>
              <w:t xml:space="preserve">all financial transactions made, against the bank statements </w:t>
            </w:r>
            <w:r w:rsidR="005F3982">
              <w:rPr>
                <w:rFonts w:ascii="Century Gothic" w:hAnsi="Century Gothic"/>
              </w:rPr>
              <w:t>to 28.02.2023</w:t>
            </w:r>
            <w:r>
              <w:rPr>
                <w:rFonts w:ascii="Century Gothic" w:hAnsi="Century Gothic"/>
              </w:rPr>
              <w:t xml:space="preserve">. </w:t>
            </w:r>
          </w:p>
          <w:p w14:paraId="46D37760" w14:textId="0C87D727" w:rsidR="005F3982" w:rsidRDefault="005F3982" w:rsidP="00DA1C68">
            <w:pPr>
              <w:pStyle w:val="TableParagraph"/>
              <w:tabs>
                <w:tab w:val="left" w:pos="460"/>
              </w:tabs>
              <w:spacing w:before="55"/>
              <w:ind w:right="256"/>
              <w:rPr>
                <w:rFonts w:ascii="Century Gothic" w:hAnsi="Century Gothic"/>
              </w:rPr>
            </w:pPr>
            <w:r>
              <w:rPr>
                <w:rFonts w:ascii="Century Gothic" w:hAnsi="Century Gothic"/>
              </w:rPr>
              <w:t>The Clerk has received payments from the TVHC and the PCC for grounds maintenance.</w:t>
            </w:r>
          </w:p>
          <w:p w14:paraId="3C6DC807" w14:textId="36E78C6C" w:rsidR="00E442CC" w:rsidRDefault="005F3982" w:rsidP="005F3982">
            <w:pPr>
              <w:pStyle w:val="TableParagraph"/>
              <w:tabs>
                <w:tab w:val="left" w:pos="460"/>
              </w:tabs>
              <w:spacing w:before="55"/>
              <w:ind w:right="256"/>
              <w:rPr>
                <w:rFonts w:ascii="Century Gothic" w:hAnsi="Century Gothic"/>
                <w:b/>
                <w:bCs/>
              </w:rPr>
            </w:pPr>
            <w:r w:rsidRPr="005F3982">
              <w:rPr>
                <w:rFonts w:ascii="Century Gothic" w:hAnsi="Century Gothic"/>
                <w:b/>
                <w:bCs/>
              </w:rPr>
              <w:t xml:space="preserve">Proposed:   EW        Seconded:  </w:t>
            </w:r>
            <w:r>
              <w:rPr>
                <w:rFonts w:ascii="Century Gothic" w:hAnsi="Century Gothic"/>
                <w:b/>
                <w:bCs/>
              </w:rPr>
              <w:t>SO</w:t>
            </w:r>
            <w:r w:rsidRPr="005F3982">
              <w:rPr>
                <w:rFonts w:ascii="Century Gothic" w:hAnsi="Century Gothic"/>
                <w:b/>
                <w:bCs/>
              </w:rPr>
              <w:t xml:space="preserve">   Carried:  Unanimously</w:t>
            </w:r>
          </w:p>
          <w:p w14:paraId="49955C65" w14:textId="6576CECF" w:rsidR="005F3982" w:rsidRDefault="005F3982" w:rsidP="005F3982">
            <w:pPr>
              <w:pStyle w:val="TableParagraph"/>
              <w:tabs>
                <w:tab w:val="left" w:pos="460"/>
              </w:tabs>
              <w:spacing w:before="55"/>
              <w:ind w:right="256"/>
              <w:rPr>
                <w:rFonts w:ascii="Century Gothic" w:hAnsi="Century Gothic"/>
                <w:b/>
                <w:bCs/>
              </w:rPr>
            </w:pPr>
            <w:r>
              <w:rPr>
                <w:rFonts w:ascii="Century Gothic" w:hAnsi="Century Gothic"/>
                <w:b/>
                <w:bCs/>
              </w:rPr>
              <w:t>Resolved: Parish Council resolved to accept the financial statement as true and accurate to 28.02.223</w:t>
            </w:r>
          </w:p>
          <w:p w14:paraId="498A5945" w14:textId="7D3A888C" w:rsidR="005F3982" w:rsidRPr="005F3982" w:rsidRDefault="005F3982" w:rsidP="005F3982">
            <w:pPr>
              <w:pStyle w:val="TableParagraph"/>
              <w:tabs>
                <w:tab w:val="left" w:pos="460"/>
              </w:tabs>
              <w:spacing w:before="55"/>
              <w:ind w:right="256"/>
              <w:rPr>
                <w:rFonts w:ascii="Century Gothic" w:hAnsi="Century Gothic"/>
                <w:b/>
                <w:bCs/>
                <w:color w:val="1F497D" w:themeColor="text2"/>
              </w:rPr>
            </w:pPr>
          </w:p>
        </w:tc>
      </w:tr>
      <w:tr w:rsidR="00F64E4D" w:rsidRPr="004E7443" w14:paraId="5388EAD2" w14:textId="77777777" w:rsidTr="00AB6992">
        <w:trPr>
          <w:trHeight w:val="508"/>
        </w:trPr>
        <w:tc>
          <w:tcPr>
            <w:tcW w:w="1044" w:type="dxa"/>
          </w:tcPr>
          <w:p w14:paraId="0B60D534" w14:textId="3D26059C" w:rsidR="00F64E4D" w:rsidRDefault="00F64E4D"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06</w:t>
            </w:r>
          </w:p>
        </w:tc>
        <w:tc>
          <w:tcPr>
            <w:tcW w:w="9340" w:type="dxa"/>
          </w:tcPr>
          <w:p w14:paraId="6751B47D" w14:textId="77777777" w:rsidR="005F3982" w:rsidRDefault="005F3982" w:rsidP="00DA1C68">
            <w:pPr>
              <w:pStyle w:val="TableParagraph"/>
              <w:tabs>
                <w:tab w:val="left" w:pos="460"/>
              </w:tabs>
              <w:spacing w:before="55"/>
              <w:ind w:right="256"/>
              <w:rPr>
                <w:rFonts w:ascii="Century Gothic" w:hAnsi="Century Gothic"/>
                <w:b/>
                <w:bCs/>
              </w:rPr>
            </w:pPr>
            <w:r>
              <w:rPr>
                <w:rFonts w:ascii="Century Gothic" w:hAnsi="Century Gothic"/>
                <w:b/>
                <w:bCs/>
              </w:rPr>
              <w:t>Code of Conduct.</w:t>
            </w:r>
          </w:p>
          <w:p w14:paraId="6455CB4C" w14:textId="735536F3" w:rsidR="005F3982" w:rsidRPr="005F3982" w:rsidRDefault="005F3982" w:rsidP="00DA1C68">
            <w:pPr>
              <w:pStyle w:val="TableParagraph"/>
              <w:tabs>
                <w:tab w:val="left" w:pos="460"/>
              </w:tabs>
              <w:spacing w:before="55"/>
              <w:ind w:right="256"/>
              <w:rPr>
                <w:rFonts w:ascii="Century Gothic" w:hAnsi="Century Gothic"/>
              </w:rPr>
            </w:pPr>
            <w:r w:rsidRPr="005F3982">
              <w:rPr>
                <w:rFonts w:ascii="Century Gothic" w:hAnsi="Century Gothic"/>
              </w:rPr>
              <w:t xml:space="preserve">The Chair </w:t>
            </w:r>
            <w:r>
              <w:rPr>
                <w:rFonts w:ascii="Century Gothic" w:hAnsi="Century Gothic"/>
              </w:rPr>
              <w:t>stated</w:t>
            </w:r>
            <w:r w:rsidRPr="005F3982">
              <w:rPr>
                <w:rFonts w:ascii="Century Gothic" w:hAnsi="Century Gothic"/>
              </w:rPr>
              <w:t xml:space="preserve"> th</w:t>
            </w:r>
            <w:r>
              <w:rPr>
                <w:rFonts w:ascii="Century Gothic" w:hAnsi="Century Gothic"/>
              </w:rPr>
              <w:t>e Code of Conduct had been reviewed by all Councillors and will be signed at the Annual Parish Council meeting.  No further discussion is needed at this time.</w:t>
            </w:r>
          </w:p>
          <w:p w14:paraId="1CDFDF5E" w14:textId="6836E9F7" w:rsidR="00016A6F" w:rsidRPr="00E442CC" w:rsidRDefault="00016A6F" w:rsidP="005F3982">
            <w:pPr>
              <w:pStyle w:val="TableParagraph"/>
              <w:tabs>
                <w:tab w:val="left" w:pos="460"/>
              </w:tabs>
              <w:spacing w:before="55"/>
              <w:ind w:right="256"/>
              <w:rPr>
                <w:rFonts w:ascii="Century Gothic" w:hAnsi="Century Gothic"/>
              </w:rPr>
            </w:pPr>
          </w:p>
        </w:tc>
      </w:tr>
      <w:tr w:rsidR="005B5278" w:rsidRPr="004E7443" w14:paraId="5C2A4747" w14:textId="77777777" w:rsidTr="00AB6992">
        <w:trPr>
          <w:trHeight w:val="508"/>
        </w:trPr>
        <w:tc>
          <w:tcPr>
            <w:tcW w:w="1044" w:type="dxa"/>
          </w:tcPr>
          <w:p w14:paraId="3FFB7C47" w14:textId="754A4E8F" w:rsidR="005B5278" w:rsidRDefault="005B5278"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07</w:t>
            </w:r>
          </w:p>
        </w:tc>
        <w:tc>
          <w:tcPr>
            <w:tcW w:w="9340" w:type="dxa"/>
          </w:tcPr>
          <w:p w14:paraId="7BE53B7F" w14:textId="1338DA30" w:rsidR="000676F0" w:rsidRDefault="005B5278" w:rsidP="005F3982">
            <w:pPr>
              <w:pStyle w:val="TableParagraph"/>
              <w:tabs>
                <w:tab w:val="left" w:pos="460"/>
              </w:tabs>
              <w:spacing w:before="55"/>
              <w:ind w:right="256"/>
              <w:rPr>
                <w:rFonts w:ascii="Century Gothic" w:hAnsi="Century Gothic"/>
                <w:b/>
                <w:bCs/>
              </w:rPr>
            </w:pPr>
            <w:r w:rsidRPr="007651B2">
              <w:rPr>
                <w:rFonts w:ascii="Century Gothic" w:hAnsi="Century Gothic"/>
                <w:b/>
                <w:bCs/>
                <w:color w:val="1F497D" w:themeColor="text2"/>
              </w:rPr>
              <w:t xml:space="preserve"> </w:t>
            </w:r>
            <w:r w:rsidR="005F3982" w:rsidRPr="007651B2">
              <w:rPr>
                <w:rFonts w:ascii="Century Gothic" w:hAnsi="Century Gothic"/>
                <w:b/>
                <w:bCs/>
              </w:rPr>
              <w:t>Parish Council Meeting Dates</w:t>
            </w:r>
            <w:r w:rsidR="007651B2">
              <w:rPr>
                <w:rFonts w:ascii="Century Gothic" w:hAnsi="Century Gothic"/>
                <w:b/>
                <w:bCs/>
              </w:rPr>
              <w:t>.</w:t>
            </w:r>
          </w:p>
          <w:p w14:paraId="07170CBA" w14:textId="24FA3C12" w:rsidR="007651B2" w:rsidRDefault="007651B2" w:rsidP="005F3982">
            <w:pPr>
              <w:pStyle w:val="TableParagraph"/>
              <w:tabs>
                <w:tab w:val="left" w:pos="460"/>
              </w:tabs>
              <w:spacing w:before="55"/>
              <w:ind w:right="256"/>
              <w:rPr>
                <w:rFonts w:ascii="Century Gothic" w:hAnsi="Century Gothic"/>
              </w:rPr>
            </w:pPr>
            <w:r w:rsidRPr="007651B2">
              <w:rPr>
                <w:rFonts w:ascii="Century Gothic" w:hAnsi="Century Gothic"/>
              </w:rPr>
              <w:t xml:space="preserve">The Clerk proposed </w:t>
            </w:r>
            <w:r>
              <w:rPr>
                <w:rFonts w:ascii="Century Gothic" w:hAnsi="Century Gothic"/>
              </w:rPr>
              <w:t>the following meeting dates for the Parish Council.</w:t>
            </w:r>
          </w:p>
          <w:p w14:paraId="2EDF457F" w14:textId="77777777" w:rsidR="007651B2" w:rsidRPr="007651B2" w:rsidRDefault="007651B2" w:rsidP="005F3982">
            <w:pPr>
              <w:pStyle w:val="TableParagraph"/>
              <w:tabs>
                <w:tab w:val="left" w:pos="460"/>
              </w:tabs>
              <w:spacing w:before="55"/>
              <w:ind w:right="256"/>
              <w:rPr>
                <w:rFonts w:ascii="Century Gothic" w:hAnsi="Century Gothic"/>
              </w:rPr>
            </w:pPr>
          </w:p>
          <w:p w14:paraId="1AB2469F" w14:textId="77777777" w:rsidR="007651B2" w:rsidRPr="007651B2" w:rsidRDefault="007651B2" w:rsidP="007651B2">
            <w:pPr>
              <w:pStyle w:val="ListParagraph"/>
              <w:numPr>
                <w:ilvl w:val="0"/>
                <w:numId w:val="23"/>
              </w:numPr>
              <w:jc w:val="both"/>
              <w:rPr>
                <w:rFonts w:ascii="Century Gothic" w:hAnsi="Century Gothic"/>
                <w:lang w:val="en-US"/>
              </w:rPr>
            </w:pPr>
            <w:r w:rsidRPr="007651B2">
              <w:rPr>
                <w:rFonts w:ascii="Century Gothic" w:hAnsi="Century Gothic"/>
                <w:lang w:val="en-US"/>
              </w:rPr>
              <w:t>4</w:t>
            </w:r>
            <w:r w:rsidRPr="007651B2">
              <w:rPr>
                <w:rFonts w:ascii="Century Gothic" w:hAnsi="Century Gothic"/>
                <w:vertAlign w:val="superscript"/>
                <w:lang w:val="en-US"/>
              </w:rPr>
              <w:t>th</w:t>
            </w:r>
            <w:r w:rsidRPr="007651B2">
              <w:rPr>
                <w:rFonts w:ascii="Century Gothic" w:hAnsi="Century Gothic"/>
                <w:lang w:val="en-US"/>
              </w:rPr>
              <w:t xml:space="preserve"> April 2023. (Financial Sign Off.)</w:t>
            </w:r>
          </w:p>
          <w:p w14:paraId="444C0593" w14:textId="77777777" w:rsidR="007651B2" w:rsidRPr="007651B2" w:rsidRDefault="007651B2" w:rsidP="007651B2">
            <w:pPr>
              <w:pStyle w:val="ListParagraph"/>
              <w:ind w:left="990"/>
              <w:jc w:val="both"/>
              <w:rPr>
                <w:rFonts w:ascii="Century Gothic" w:hAnsi="Century Gothic"/>
                <w:lang w:val="en-US"/>
              </w:rPr>
            </w:pPr>
          </w:p>
          <w:p w14:paraId="337EB1A5" w14:textId="77777777" w:rsidR="007651B2" w:rsidRPr="007651B2" w:rsidRDefault="007651B2" w:rsidP="007651B2">
            <w:pPr>
              <w:pStyle w:val="ListParagraph"/>
              <w:numPr>
                <w:ilvl w:val="0"/>
                <w:numId w:val="23"/>
              </w:numPr>
              <w:jc w:val="both"/>
              <w:rPr>
                <w:rFonts w:ascii="Century Gothic" w:hAnsi="Century Gothic"/>
                <w:lang w:val="en-US"/>
              </w:rPr>
            </w:pPr>
            <w:r w:rsidRPr="007651B2">
              <w:rPr>
                <w:rFonts w:ascii="Century Gothic" w:hAnsi="Century Gothic"/>
                <w:lang w:val="en-US"/>
              </w:rPr>
              <w:t>18</w:t>
            </w:r>
            <w:r w:rsidRPr="007651B2">
              <w:rPr>
                <w:rFonts w:ascii="Century Gothic" w:hAnsi="Century Gothic"/>
                <w:vertAlign w:val="superscript"/>
                <w:lang w:val="en-US"/>
              </w:rPr>
              <w:t>th</w:t>
            </w:r>
            <w:r w:rsidRPr="007651B2">
              <w:rPr>
                <w:rFonts w:ascii="Century Gothic" w:hAnsi="Century Gothic"/>
                <w:lang w:val="en-US"/>
              </w:rPr>
              <w:t xml:space="preserve"> April 2023(Annual Community Gathering)</w:t>
            </w:r>
          </w:p>
          <w:p w14:paraId="1E71C73B" w14:textId="77777777" w:rsidR="007651B2" w:rsidRPr="007651B2" w:rsidRDefault="007651B2" w:rsidP="007651B2">
            <w:pPr>
              <w:pStyle w:val="ListParagraph"/>
              <w:ind w:left="990"/>
              <w:jc w:val="both"/>
              <w:rPr>
                <w:rFonts w:ascii="Century Gothic" w:hAnsi="Century Gothic"/>
                <w:lang w:val="en-US"/>
              </w:rPr>
            </w:pPr>
          </w:p>
          <w:p w14:paraId="0DF4F66E" w14:textId="77777777" w:rsidR="007651B2" w:rsidRPr="007651B2" w:rsidRDefault="007651B2" w:rsidP="007651B2">
            <w:pPr>
              <w:pStyle w:val="ListParagraph"/>
              <w:numPr>
                <w:ilvl w:val="0"/>
                <w:numId w:val="23"/>
              </w:numPr>
              <w:jc w:val="both"/>
              <w:rPr>
                <w:rFonts w:ascii="Century Gothic" w:hAnsi="Century Gothic"/>
                <w:lang w:val="en-US"/>
              </w:rPr>
            </w:pPr>
            <w:r w:rsidRPr="007651B2">
              <w:rPr>
                <w:rFonts w:ascii="Century Gothic" w:hAnsi="Century Gothic"/>
                <w:lang w:val="en-US"/>
              </w:rPr>
              <w:t>25</w:t>
            </w:r>
            <w:r w:rsidRPr="007651B2">
              <w:rPr>
                <w:rFonts w:ascii="Century Gothic" w:hAnsi="Century Gothic"/>
                <w:vertAlign w:val="superscript"/>
                <w:lang w:val="en-US"/>
              </w:rPr>
              <w:t>th</w:t>
            </w:r>
            <w:r w:rsidRPr="007651B2">
              <w:rPr>
                <w:rFonts w:ascii="Century Gothic" w:hAnsi="Century Gothic"/>
                <w:lang w:val="en-US"/>
              </w:rPr>
              <w:t xml:space="preserve"> April 2023 (Dark Skies Presentation)</w:t>
            </w:r>
          </w:p>
          <w:p w14:paraId="099EA531" w14:textId="77777777" w:rsidR="007651B2" w:rsidRPr="007651B2" w:rsidRDefault="007651B2" w:rsidP="007651B2">
            <w:pPr>
              <w:pStyle w:val="ListParagraph"/>
              <w:rPr>
                <w:rFonts w:ascii="Century Gothic" w:hAnsi="Century Gothic"/>
                <w:lang w:val="en-US"/>
              </w:rPr>
            </w:pPr>
          </w:p>
          <w:p w14:paraId="26340A5D" w14:textId="77777777" w:rsidR="007651B2" w:rsidRP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16th May 2023. (Annual Meeting of the Parish Council)</w:t>
            </w:r>
          </w:p>
          <w:p w14:paraId="357E6927" w14:textId="77777777" w:rsidR="007651B2" w:rsidRPr="007651B2" w:rsidRDefault="007651B2" w:rsidP="007651B2">
            <w:pPr>
              <w:pStyle w:val="ListParagraph"/>
              <w:ind w:left="990"/>
              <w:rPr>
                <w:rFonts w:ascii="Century Gothic" w:hAnsi="Century Gothic"/>
                <w:lang w:val="en-US"/>
              </w:rPr>
            </w:pPr>
          </w:p>
          <w:p w14:paraId="4D94CF10" w14:textId="77777777" w:rsidR="007651B2" w:rsidRP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27</w:t>
            </w:r>
            <w:r w:rsidRPr="007651B2">
              <w:rPr>
                <w:rFonts w:ascii="Century Gothic" w:hAnsi="Century Gothic"/>
                <w:vertAlign w:val="superscript"/>
                <w:lang w:val="en-US"/>
              </w:rPr>
              <w:t>th</w:t>
            </w:r>
            <w:r w:rsidRPr="007651B2">
              <w:rPr>
                <w:rFonts w:ascii="Century Gothic" w:hAnsi="Century Gothic"/>
                <w:lang w:val="en-US"/>
              </w:rPr>
              <w:t xml:space="preserve"> June 2023</w:t>
            </w:r>
          </w:p>
          <w:p w14:paraId="60D8871B" w14:textId="77777777" w:rsidR="007651B2" w:rsidRPr="007651B2" w:rsidRDefault="007651B2" w:rsidP="007651B2">
            <w:pPr>
              <w:pStyle w:val="ListParagraph"/>
              <w:rPr>
                <w:rFonts w:ascii="Century Gothic" w:hAnsi="Century Gothic"/>
                <w:lang w:val="en-US"/>
              </w:rPr>
            </w:pPr>
          </w:p>
          <w:p w14:paraId="6DC3FF08" w14:textId="77777777" w:rsidR="007651B2" w:rsidRP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8</w:t>
            </w:r>
            <w:r w:rsidRPr="007651B2">
              <w:rPr>
                <w:rFonts w:ascii="Century Gothic" w:hAnsi="Century Gothic"/>
                <w:vertAlign w:val="superscript"/>
                <w:lang w:val="en-US"/>
              </w:rPr>
              <w:t>th</w:t>
            </w:r>
            <w:r w:rsidRPr="007651B2">
              <w:rPr>
                <w:rFonts w:ascii="Century Gothic" w:hAnsi="Century Gothic"/>
                <w:lang w:val="en-US"/>
              </w:rPr>
              <w:t xml:space="preserve"> August 2023</w:t>
            </w:r>
          </w:p>
          <w:p w14:paraId="131BC926" w14:textId="77777777" w:rsidR="007651B2" w:rsidRPr="007651B2" w:rsidRDefault="007651B2" w:rsidP="007651B2">
            <w:pPr>
              <w:pStyle w:val="ListParagraph"/>
              <w:rPr>
                <w:rFonts w:ascii="Century Gothic" w:hAnsi="Century Gothic"/>
                <w:lang w:val="en-US"/>
              </w:rPr>
            </w:pPr>
          </w:p>
          <w:p w14:paraId="2C00785E" w14:textId="77777777" w:rsidR="007651B2" w:rsidRP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19</w:t>
            </w:r>
            <w:r w:rsidRPr="007651B2">
              <w:rPr>
                <w:rFonts w:ascii="Century Gothic" w:hAnsi="Century Gothic"/>
                <w:vertAlign w:val="superscript"/>
                <w:lang w:val="en-US"/>
              </w:rPr>
              <w:t>th</w:t>
            </w:r>
            <w:r w:rsidRPr="007651B2">
              <w:rPr>
                <w:rFonts w:ascii="Century Gothic" w:hAnsi="Century Gothic"/>
                <w:lang w:val="en-US"/>
              </w:rPr>
              <w:t xml:space="preserve"> September 2023</w:t>
            </w:r>
          </w:p>
          <w:p w14:paraId="29168584" w14:textId="77777777" w:rsidR="007651B2" w:rsidRPr="007651B2" w:rsidRDefault="007651B2" w:rsidP="007651B2">
            <w:pPr>
              <w:pStyle w:val="ListParagraph"/>
              <w:rPr>
                <w:rFonts w:ascii="Century Gothic" w:hAnsi="Century Gothic"/>
                <w:lang w:val="en-US"/>
              </w:rPr>
            </w:pPr>
          </w:p>
          <w:p w14:paraId="600CEAD9" w14:textId="77777777" w:rsidR="007651B2" w:rsidRP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12</w:t>
            </w:r>
            <w:r w:rsidRPr="007651B2">
              <w:rPr>
                <w:rFonts w:ascii="Century Gothic" w:hAnsi="Century Gothic"/>
                <w:vertAlign w:val="superscript"/>
                <w:lang w:val="en-US"/>
              </w:rPr>
              <w:t>th</w:t>
            </w:r>
            <w:r w:rsidRPr="007651B2">
              <w:rPr>
                <w:rFonts w:ascii="Century Gothic" w:hAnsi="Century Gothic"/>
                <w:lang w:val="en-US"/>
              </w:rPr>
              <w:t xml:space="preserve"> December 2023</w:t>
            </w:r>
          </w:p>
          <w:p w14:paraId="6A9A7520" w14:textId="77777777" w:rsidR="007651B2" w:rsidRPr="007651B2" w:rsidRDefault="007651B2" w:rsidP="007651B2">
            <w:pPr>
              <w:pStyle w:val="ListParagraph"/>
              <w:rPr>
                <w:rFonts w:ascii="Century Gothic" w:hAnsi="Century Gothic"/>
                <w:lang w:val="en-US"/>
              </w:rPr>
            </w:pPr>
          </w:p>
          <w:p w14:paraId="428C34DA" w14:textId="77777777" w:rsidR="007651B2" w:rsidRP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23rd January 2024</w:t>
            </w:r>
          </w:p>
          <w:p w14:paraId="17D45C13" w14:textId="77777777" w:rsidR="007651B2" w:rsidRPr="007651B2" w:rsidRDefault="007651B2" w:rsidP="007651B2">
            <w:pPr>
              <w:pStyle w:val="ListParagraph"/>
              <w:rPr>
                <w:rFonts w:ascii="Century Gothic" w:hAnsi="Century Gothic"/>
                <w:lang w:val="en-US"/>
              </w:rPr>
            </w:pPr>
          </w:p>
          <w:p w14:paraId="48DD0651" w14:textId="4679F380" w:rsidR="007651B2" w:rsidRDefault="007651B2" w:rsidP="007651B2">
            <w:pPr>
              <w:pStyle w:val="ListParagraph"/>
              <w:numPr>
                <w:ilvl w:val="0"/>
                <w:numId w:val="23"/>
              </w:numPr>
              <w:rPr>
                <w:rFonts w:ascii="Century Gothic" w:hAnsi="Century Gothic"/>
                <w:lang w:val="en-US"/>
              </w:rPr>
            </w:pPr>
            <w:r w:rsidRPr="007651B2">
              <w:rPr>
                <w:rFonts w:ascii="Century Gothic" w:hAnsi="Century Gothic"/>
                <w:lang w:val="en-US"/>
              </w:rPr>
              <w:t>5</w:t>
            </w:r>
            <w:r w:rsidRPr="007651B2">
              <w:rPr>
                <w:rFonts w:ascii="Century Gothic" w:hAnsi="Century Gothic"/>
                <w:vertAlign w:val="superscript"/>
                <w:lang w:val="en-US"/>
              </w:rPr>
              <w:t>th</w:t>
            </w:r>
            <w:r w:rsidRPr="007651B2">
              <w:rPr>
                <w:rFonts w:ascii="Century Gothic" w:hAnsi="Century Gothic"/>
                <w:lang w:val="en-US"/>
              </w:rPr>
              <w:t xml:space="preserve"> March 2024</w:t>
            </w:r>
          </w:p>
          <w:p w14:paraId="6269CA65" w14:textId="77777777" w:rsidR="007651B2" w:rsidRPr="007651B2" w:rsidRDefault="007651B2" w:rsidP="007651B2">
            <w:pPr>
              <w:pStyle w:val="ListParagraph"/>
              <w:rPr>
                <w:rFonts w:ascii="Century Gothic" w:hAnsi="Century Gothic"/>
                <w:lang w:val="en-US"/>
              </w:rPr>
            </w:pPr>
          </w:p>
          <w:p w14:paraId="10ADE15C" w14:textId="3A8DC617" w:rsidR="000676F0" w:rsidRDefault="00846DAF" w:rsidP="007651B2">
            <w:pPr>
              <w:pStyle w:val="ListParagraph"/>
              <w:rPr>
                <w:rFonts w:ascii="Century Gothic" w:hAnsi="Century Gothic"/>
                <w:b/>
                <w:bCs/>
                <w:lang w:val="en-US"/>
              </w:rPr>
            </w:pPr>
            <w:r w:rsidRPr="00846DAF">
              <w:rPr>
                <w:rFonts w:ascii="Century Gothic" w:hAnsi="Century Gothic"/>
                <w:b/>
                <w:bCs/>
                <w:lang w:val="en-US"/>
              </w:rPr>
              <w:t>Resolved:</w:t>
            </w:r>
            <w:r w:rsidR="007651B2" w:rsidRPr="00846DAF">
              <w:rPr>
                <w:rFonts w:ascii="Century Gothic" w:hAnsi="Century Gothic"/>
                <w:b/>
                <w:bCs/>
                <w:lang w:val="en-US"/>
              </w:rPr>
              <w:t>The Councillors agreed the proposed dates and resolved to keep meeting times at 18:00 – 20:00</w:t>
            </w:r>
          </w:p>
          <w:p w14:paraId="6BF52822" w14:textId="77777777" w:rsidR="00846DAF" w:rsidRPr="00846DAF" w:rsidRDefault="00846DAF" w:rsidP="007651B2">
            <w:pPr>
              <w:pStyle w:val="ListParagraph"/>
              <w:rPr>
                <w:rFonts w:ascii="Century Gothic" w:hAnsi="Century Gothic"/>
                <w:b/>
                <w:bCs/>
                <w:lang w:val="en-US"/>
              </w:rPr>
            </w:pPr>
          </w:p>
          <w:p w14:paraId="63142BFD" w14:textId="79AB42A9" w:rsidR="000676F0" w:rsidRPr="007651B2" w:rsidRDefault="000676F0" w:rsidP="00DA1C68">
            <w:pPr>
              <w:pStyle w:val="TableParagraph"/>
              <w:tabs>
                <w:tab w:val="left" w:pos="460"/>
              </w:tabs>
              <w:spacing w:before="55"/>
              <w:ind w:right="256"/>
              <w:rPr>
                <w:rFonts w:ascii="Century Gothic" w:hAnsi="Century Gothic"/>
                <w:b/>
                <w:bCs/>
              </w:rPr>
            </w:pPr>
            <w:r w:rsidRPr="007651B2">
              <w:rPr>
                <w:rFonts w:ascii="Century Gothic" w:hAnsi="Century Gothic"/>
                <w:b/>
                <w:bCs/>
              </w:rPr>
              <w:t>Proposed: EW                  Seconded:   RB        Carried: Unanimously</w:t>
            </w:r>
          </w:p>
          <w:p w14:paraId="3A294F19" w14:textId="5DCC35BE" w:rsidR="000676F0" w:rsidRPr="007651B2" w:rsidRDefault="000676F0" w:rsidP="00DA1C68">
            <w:pPr>
              <w:pStyle w:val="TableParagraph"/>
              <w:tabs>
                <w:tab w:val="left" w:pos="460"/>
              </w:tabs>
              <w:spacing w:before="55"/>
              <w:ind w:right="256"/>
              <w:rPr>
                <w:rFonts w:ascii="Century Gothic" w:hAnsi="Century Gothic"/>
                <w:b/>
                <w:bCs/>
              </w:rPr>
            </w:pPr>
          </w:p>
          <w:p w14:paraId="2DDB9685" w14:textId="75E89DEF" w:rsidR="000676F0" w:rsidRPr="007651B2" w:rsidRDefault="000676F0" w:rsidP="00846DAF">
            <w:pPr>
              <w:pStyle w:val="TableParagraph"/>
              <w:tabs>
                <w:tab w:val="left" w:pos="460"/>
              </w:tabs>
              <w:spacing w:before="55"/>
              <w:ind w:right="256"/>
              <w:rPr>
                <w:rFonts w:ascii="Century Gothic" w:hAnsi="Century Gothic"/>
              </w:rPr>
            </w:pPr>
          </w:p>
        </w:tc>
      </w:tr>
      <w:tr w:rsidR="00396108" w:rsidRPr="004E7443" w14:paraId="1A38D989" w14:textId="77777777" w:rsidTr="00AB6992">
        <w:trPr>
          <w:trHeight w:val="508"/>
        </w:trPr>
        <w:tc>
          <w:tcPr>
            <w:tcW w:w="1044" w:type="dxa"/>
          </w:tcPr>
          <w:p w14:paraId="1AA27054" w14:textId="02C21249" w:rsidR="00396108" w:rsidRDefault="00396108" w:rsidP="0071385A">
            <w:pPr>
              <w:pStyle w:val="TableParagraph"/>
              <w:spacing w:before="62"/>
              <w:rPr>
                <w:rFonts w:ascii="Century Gothic" w:hAnsi="Century Gothic"/>
                <w:sz w:val="20"/>
              </w:rPr>
            </w:pPr>
            <w:r>
              <w:rPr>
                <w:rFonts w:ascii="Century Gothic" w:hAnsi="Century Gothic"/>
                <w:sz w:val="20"/>
              </w:rPr>
              <w:lastRenderedPageBreak/>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08</w:t>
            </w:r>
          </w:p>
        </w:tc>
        <w:tc>
          <w:tcPr>
            <w:tcW w:w="9340" w:type="dxa"/>
          </w:tcPr>
          <w:p w14:paraId="5002BD5D" w14:textId="6B957892" w:rsidR="009C074A" w:rsidRDefault="00846DAF" w:rsidP="00DA1C68">
            <w:pPr>
              <w:pStyle w:val="TableParagraph"/>
              <w:tabs>
                <w:tab w:val="left" w:pos="460"/>
              </w:tabs>
              <w:spacing w:before="55"/>
              <w:ind w:right="256"/>
              <w:rPr>
                <w:rFonts w:ascii="Century Gothic" w:hAnsi="Century Gothic"/>
                <w:b/>
                <w:bCs/>
              </w:rPr>
            </w:pPr>
            <w:r w:rsidRPr="00846DAF">
              <w:rPr>
                <w:rFonts w:ascii="Century Gothic" w:hAnsi="Century Gothic"/>
                <w:b/>
                <w:bCs/>
              </w:rPr>
              <w:t>Annual Community Gathering and the Annual Meeting of the Parish Counci</w:t>
            </w:r>
            <w:r>
              <w:rPr>
                <w:rFonts w:ascii="Century Gothic" w:hAnsi="Century Gothic"/>
                <w:b/>
                <w:bCs/>
              </w:rPr>
              <w:t>l</w:t>
            </w:r>
          </w:p>
          <w:p w14:paraId="603F5ABE" w14:textId="361D0D11" w:rsidR="00846DAF" w:rsidRPr="00846DAF" w:rsidRDefault="00846DAF" w:rsidP="00DA1C68">
            <w:pPr>
              <w:pStyle w:val="TableParagraph"/>
              <w:tabs>
                <w:tab w:val="left" w:pos="460"/>
              </w:tabs>
              <w:spacing w:before="55"/>
              <w:ind w:right="256"/>
              <w:rPr>
                <w:rFonts w:ascii="Century Gothic" w:hAnsi="Century Gothic"/>
              </w:rPr>
            </w:pPr>
            <w:r w:rsidRPr="00846DAF">
              <w:rPr>
                <w:rFonts w:ascii="Century Gothic" w:hAnsi="Century Gothic"/>
              </w:rPr>
              <w:t xml:space="preserve">The Parish Council </w:t>
            </w:r>
            <w:r>
              <w:rPr>
                <w:rFonts w:ascii="Century Gothic" w:hAnsi="Century Gothic"/>
              </w:rPr>
              <w:t>agreed the meeting dates for the two events in agenda item 23.03.07</w:t>
            </w:r>
          </w:p>
          <w:p w14:paraId="0558C4AE" w14:textId="138B1427" w:rsidR="00846DAF" w:rsidRPr="007651B2" w:rsidRDefault="00846DAF" w:rsidP="00846DAF">
            <w:pPr>
              <w:pStyle w:val="ListParagraph"/>
              <w:rPr>
                <w:rFonts w:ascii="Century Gothic" w:hAnsi="Century Gothic"/>
              </w:rPr>
            </w:pPr>
            <w:r>
              <w:rPr>
                <w:rFonts w:ascii="Century Gothic" w:hAnsi="Century Gothic"/>
                <w:lang w:val="en-US"/>
              </w:rPr>
              <w:t>The Parish Council agreed to maintain the format of the Annual Community Gathering an agreed a budget of £150.00 to supply drinks and snacks for the occasion</w:t>
            </w:r>
          </w:p>
          <w:p w14:paraId="2E4F765F" w14:textId="77777777" w:rsidR="00846DAF" w:rsidRPr="00846DAF" w:rsidRDefault="00846DAF" w:rsidP="00DA1C68">
            <w:pPr>
              <w:pStyle w:val="TableParagraph"/>
              <w:tabs>
                <w:tab w:val="left" w:pos="460"/>
              </w:tabs>
              <w:spacing w:before="55"/>
              <w:ind w:right="256"/>
              <w:rPr>
                <w:rFonts w:ascii="Century Gothic" w:hAnsi="Century Gothic"/>
                <w:b/>
                <w:bCs/>
              </w:rPr>
            </w:pPr>
          </w:p>
          <w:p w14:paraId="2C01FC76" w14:textId="36BAB646" w:rsidR="009C074A" w:rsidRDefault="009C074A" w:rsidP="00DA1C68">
            <w:pPr>
              <w:pStyle w:val="TableParagraph"/>
              <w:tabs>
                <w:tab w:val="left" w:pos="460"/>
              </w:tabs>
              <w:spacing w:before="55"/>
              <w:ind w:right="256"/>
              <w:rPr>
                <w:rFonts w:ascii="Century Gothic" w:hAnsi="Century Gothic"/>
                <w:b/>
                <w:bCs/>
              </w:rPr>
            </w:pPr>
            <w:r w:rsidRPr="009C074A">
              <w:rPr>
                <w:rFonts w:ascii="Century Gothic" w:hAnsi="Century Gothic"/>
                <w:b/>
                <w:bCs/>
              </w:rPr>
              <w:t>Proposed:</w:t>
            </w:r>
            <w:r>
              <w:rPr>
                <w:rFonts w:ascii="Century Gothic" w:hAnsi="Century Gothic"/>
                <w:b/>
                <w:bCs/>
              </w:rPr>
              <w:t xml:space="preserve">  </w:t>
            </w:r>
            <w:r w:rsidR="00846DAF">
              <w:rPr>
                <w:rFonts w:ascii="Century Gothic" w:hAnsi="Century Gothic"/>
                <w:b/>
                <w:bCs/>
              </w:rPr>
              <w:t>RB</w:t>
            </w:r>
            <w:r>
              <w:rPr>
                <w:rFonts w:ascii="Century Gothic" w:hAnsi="Century Gothic"/>
                <w:b/>
                <w:bCs/>
              </w:rPr>
              <w:t xml:space="preserve">      Seconded:  JA   </w:t>
            </w:r>
            <w:r w:rsidR="007C7856">
              <w:rPr>
                <w:rFonts w:ascii="Century Gothic" w:hAnsi="Century Gothic"/>
                <w:b/>
                <w:bCs/>
              </w:rPr>
              <w:t xml:space="preserve">  Carried:   Unanimously</w:t>
            </w:r>
          </w:p>
          <w:p w14:paraId="751B5768" w14:textId="77777777" w:rsidR="00846DAF" w:rsidRPr="007651B2" w:rsidRDefault="00846DAF" w:rsidP="00846DAF">
            <w:pPr>
              <w:pStyle w:val="TableParagraph"/>
              <w:tabs>
                <w:tab w:val="left" w:pos="460"/>
              </w:tabs>
              <w:spacing w:before="55"/>
              <w:ind w:right="256"/>
              <w:rPr>
                <w:rFonts w:ascii="Century Gothic" w:hAnsi="Century Gothic"/>
                <w:b/>
                <w:bCs/>
              </w:rPr>
            </w:pPr>
            <w:r>
              <w:rPr>
                <w:rFonts w:ascii="Century Gothic" w:hAnsi="Century Gothic"/>
                <w:b/>
                <w:bCs/>
              </w:rPr>
              <w:t>Resolved: The Parish Council resolved a budget of £150.00 for the Annual Community Gathering.</w:t>
            </w:r>
          </w:p>
          <w:p w14:paraId="0113AE98" w14:textId="34F51E07" w:rsidR="007C7856" w:rsidRDefault="007C7856" w:rsidP="00DA1C68">
            <w:pPr>
              <w:pStyle w:val="TableParagraph"/>
              <w:tabs>
                <w:tab w:val="left" w:pos="460"/>
              </w:tabs>
              <w:spacing w:before="55"/>
              <w:ind w:right="256"/>
              <w:rPr>
                <w:rFonts w:ascii="Century Gothic" w:hAnsi="Century Gothic"/>
                <w:b/>
                <w:bCs/>
              </w:rPr>
            </w:pPr>
          </w:p>
          <w:p w14:paraId="64BBF87E" w14:textId="38F82559" w:rsidR="007C7856" w:rsidRPr="009C074A" w:rsidRDefault="007C7856" w:rsidP="00846DAF">
            <w:pPr>
              <w:pStyle w:val="TableParagraph"/>
              <w:tabs>
                <w:tab w:val="left" w:pos="460"/>
              </w:tabs>
              <w:spacing w:before="55"/>
              <w:ind w:right="256"/>
              <w:rPr>
                <w:rFonts w:ascii="Century Gothic" w:hAnsi="Century Gothic"/>
                <w:b/>
                <w:bCs/>
                <w:color w:val="1F497D" w:themeColor="text2"/>
              </w:rPr>
            </w:pPr>
          </w:p>
        </w:tc>
      </w:tr>
      <w:tr w:rsidR="00386E05" w:rsidRPr="004E7443" w14:paraId="33909738" w14:textId="77777777" w:rsidTr="00AB6992">
        <w:trPr>
          <w:trHeight w:val="508"/>
        </w:trPr>
        <w:tc>
          <w:tcPr>
            <w:tcW w:w="1044" w:type="dxa"/>
          </w:tcPr>
          <w:p w14:paraId="6EBDA444" w14:textId="1AA85359" w:rsidR="00386E05" w:rsidRDefault="00386E05"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w:t>
            </w:r>
            <w:r w:rsidR="00BF7D95">
              <w:rPr>
                <w:rFonts w:ascii="Century Gothic" w:hAnsi="Century Gothic"/>
                <w:sz w:val="20"/>
              </w:rPr>
              <w:t>09</w:t>
            </w:r>
          </w:p>
        </w:tc>
        <w:tc>
          <w:tcPr>
            <w:tcW w:w="9340" w:type="dxa"/>
          </w:tcPr>
          <w:p w14:paraId="11A77E2F" w14:textId="77777777" w:rsidR="00386E05" w:rsidRDefault="00386E05" w:rsidP="00DA1C68">
            <w:pPr>
              <w:pStyle w:val="TableParagraph"/>
              <w:tabs>
                <w:tab w:val="left" w:pos="460"/>
              </w:tabs>
              <w:spacing w:before="55"/>
              <w:ind w:right="256"/>
              <w:rPr>
                <w:rFonts w:ascii="Century Gothic" w:hAnsi="Century Gothic"/>
                <w:b/>
                <w:bCs/>
                <w:color w:val="1F497D" w:themeColor="text2"/>
              </w:rPr>
            </w:pPr>
            <w:r w:rsidRPr="007B3C9A">
              <w:rPr>
                <w:rFonts w:ascii="Century Gothic" w:hAnsi="Century Gothic"/>
                <w:b/>
                <w:bCs/>
              </w:rPr>
              <w:t>Highways Subcommittee update</w:t>
            </w:r>
            <w:r w:rsidR="00F24288">
              <w:rPr>
                <w:rFonts w:ascii="Century Gothic" w:hAnsi="Century Gothic"/>
                <w:b/>
                <w:bCs/>
                <w:color w:val="1F497D" w:themeColor="text2"/>
              </w:rPr>
              <w:t>.</w:t>
            </w:r>
          </w:p>
          <w:p w14:paraId="7C532E46" w14:textId="50BF4205" w:rsidR="00CE270D" w:rsidRDefault="00F24288" w:rsidP="00CE49FA">
            <w:pPr>
              <w:pStyle w:val="TableParagraph"/>
              <w:tabs>
                <w:tab w:val="left" w:pos="460"/>
              </w:tabs>
              <w:spacing w:before="55"/>
              <w:ind w:right="256"/>
              <w:rPr>
                <w:rFonts w:ascii="Century Gothic" w:hAnsi="Century Gothic"/>
              </w:rPr>
            </w:pPr>
            <w:r w:rsidRPr="00F24288">
              <w:rPr>
                <w:rFonts w:ascii="Century Gothic" w:hAnsi="Century Gothic"/>
              </w:rPr>
              <w:t xml:space="preserve">Councillor Blamey </w:t>
            </w:r>
            <w:r w:rsidR="00CE49FA">
              <w:rPr>
                <w:rFonts w:ascii="Century Gothic" w:hAnsi="Century Gothic"/>
              </w:rPr>
              <w:t xml:space="preserve">informed the Council the traffic survey requested from Wiltshire Council </w:t>
            </w:r>
            <w:r w:rsidR="00BF7D95">
              <w:rPr>
                <w:rFonts w:ascii="Century Gothic" w:hAnsi="Century Gothic"/>
              </w:rPr>
              <w:t xml:space="preserve">for the B3089 </w:t>
            </w:r>
            <w:r w:rsidR="00CE49FA">
              <w:rPr>
                <w:rFonts w:ascii="Century Gothic" w:hAnsi="Century Gothic"/>
              </w:rPr>
              <w:t>had been completed and Wiltshire Council are awaiting the report. Councillor Blamey stated the survey was completed using observational methods and did not involve the use of strips across the road.</w:t>
            </w:r>
          </w:p>
          <w:p w14:paraId="46FF457E" w14:textId="66E3D104" w:rsidR="00CE270D" w:rsidRDefault="00CE49FA" w:rsidP="00DA1C68">
            <w:pPr>
              <w:pStyle w:val="TableParagraph"/>
              <w:tabs>
                <w:tab w:val="left" w:pos="460"/>
              </w:tabs>
              <w:spacing w:before="55"/>
              <w:ind w:right="256"/>
              <w:rPr>
                <w:rFonts w:ascii="Century Gothic" w:hAnsi="Century Gothic"/>
              </w:rPr>
            </w:pPr>
            <w:r>
              <w:rPr>
                <w:rFonts w:ascii="Century Gothic" w:hAnsi="Century Gothic"/>
              </w:rPr>
              <w:t>The report is expected next week.</w:t>
            </w:r>
          </w:p>
          <w:p w14:paraId="7C53BD42" w14:textId="5A75B12D" w:rsidR="00CA60F5" w:rsidRPr="00CE270D" w:rsidRDefault="00CA60F5" w:rsidP="00AB6CFE">
            <w:pPr>
              <w:pStyle w:val="TableParagraph"/>
              <w:tabs>
                <w:tab w:val="left" w:pos="7392"/>
              </w:tabs>
              <w:spacing w:before="55"/>
              <w:ind w:right="256"/>
              <w:rPr>
                <w:rFonts w:ascii="Century Gothic" w:hAnsi="Century Gothic"/>
                <w:b/>
                <w:bCs/>
                <w:color w:val="1F497D" w:themeColor="text2"/>
              </w:rPr>
            </w:pPr>
          </w:p>
        </w:tc>
      </w:tr>
      <w:tr w:rsidR="00AB6CFE" w:rsidRPr="004E7443" w14:paraId="2911A9E4" w14:textId="77777777" w:rsidTr="00AB6992">
        <w:trPr>
          <w:trHeight w:val="508"/>
        </w:trPr>
        <w:tc>
          <w:tcPr>
            <w:tcW w:w="1044" w:type="dxa"/>
          </w:tcPr>
          <w:p w14:paraId="73369406" w14:textId="0E571B20" w:rsidR="00AB6CFE" w:rsidRDefault="00AB6CFE"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.03.10</w:t>
            </w:r>
          </w:p>
        </w:tc>
        <w:tc>
          <w:tcPr>
            <w:tcW w:w="9340" w:type="dxa"/>
          </w:tcPr>
          <w:p w14:paraId="6BE8A7AE" w14:textId="77777777" w:rsidR="00CE49FA" w:rsidRDefault="00CE49FA" w:rsidP="00CE49FA">
            <w:pPr>
              <w:pStyle w:val="TableParagraph"/>
              <w:tabs>
                <w:tab w:val="left" w:pos="460"/>
              </w:tabs>
              <w:spacing w:before="55"/>
              <w:ind w:right="256"/>
              <w:rPr>
                <w:rFonts w:ascii="Century Gothic" w:hAnsi="Century Gothic"/>
                <w:b/>
                <w:bCs/>
              </w:rPr>
            </w:pPr>
            <w:r w:rsidRPr="00CE49FA">
              <w:rPr>
                <w:rFonts w:ascii="Century Gothic" w:hAnsi="Century Gothic"/>
                <w:b/>
                <w:bCs/>
              </w:rPr>
              <w:t>Dark Skies</w:t>
            </w:r>
            <w:r>
              <w:rPr>
                <w:rFonts w:ascii="Century Gothic" w:hAnsi="Century Gothic"/>
                <w:b/>
                <w:bCs/>
              </w:rPr>
              <w:t xml:space="preserve">. </w:t>
            </w:r>
          </w:p>
          <w:p w14:paraId="39EA5B63" w14:textId="77777777" w:rsidR="00BE12BF" w:rsidRDefault="00CE49FA" w:rsidP="00CE49FA">
            <w:pPr>
              <w:pStyle w:val="TableParagraph"/>
              <w:tabs>
                <w:tab w:val="left" w:pos="460"/>
              </w:tabs>
              <w:spacing w:before="55"/>
              <w:ind w:right="256"/>
              <w:rPr>
                <w:rFonts w:ascii="Century Gothic" w:hAnsi="Century Gothic"/>
              </w:rPr>
            </w:pPr>
            <w:r w:rsidRPr="00CE49FA">
              <w:rPr>
                <w:rFonts w:ascii="Century Gothic" w:hAnsi="Century Gothic"/>
              </w:rPr>
              <w:t>The</w:t>
            </w:r>
            <w:r w:rsidR="00A37DC0">
              <w:rPr>
                <w:rFonts w:ascii="Century Gothic" w:hAnsi="Century Gothic"/>
              </w:rPr>
              <w:t xml:space="preserve"> Clerk informed the Council of a presentation in the Village Hall on the 25</w:t>
            </w:r>
            <w:r w:rsidR="00A37DC0" w:rsidRPr="00A37DC0">
              <w:rPr>
                <w:rFonts w:ascii="Century Gothic" w:hAnsi="Century Gothic"/>
                <w:vertAlign w:val="superscript"/>
              </w:rPr>
              <w:t>th</w:t>
            </w:r>
            <w:r w:rsidR="00A37DC0">
              <w:rPr>
                <w:rFonts w:ascii="Century Gothic" w:hAnsi="Century Gothic"/>
              </w:rPr>
              <w:t xml:space="preserve"> April 2023. At 19:30. The presentation is by Steve Tonkin from the Cranborne Chase Drak skies and will provide information on how to protect our international dark skies status. The presentation will be approximately 40 minutes with time for questions and answers at the end.</w:t>
            </w:r>
          </w:p>
          <w:p w14:paraId="36584094" w14:textId="77777777" w:rsidR="00A37DC0" w:rsidRDefault="00A37DC0" w:rsidP="00CE49FA">
            <w:pPr>
              <w:pStyle w:val="TableParagraph"/>
              <w:tabs>
                <w:tab w:val="left" w:pos="460"/>
              </w:tabs>
              <w:spacing w:before="55"/>
              <w:ind w:right="256"/>
              <w:rPr>
                <w:rFonts w:ascii="Century Gothic" w:hAnsi="Century Gothic"/>
              </w:rPr>
            </w:pPr>
            <w:r>
              <w:rPr>
                <w:rFonts w:ascii="Century Gothic" w:hAnsi="Century Gothic"/>
              </w:rPr>
              <w:t>The Clerk proposed to send the Information out on ‘Info’ and it was agreed for the Clerk to print posters for distribution to local households.</w:t>
            </w:r>
          </w:p>
          <w:p w14:paraId="5F707FF1" w14:textId="77777777" w:rsidR="00A37DC0" w:rsidRDefault="00A37DC0" w:rsidP="00CE49FA">
            <w:pPr>
              <w:pStyle w:val="TableParagraph"/>
              <w:tabs>
                <w:tab w:val="left" w:pos="460"/>
              </w:tabs>
              <w:spacing w:before="55"/>
              <w:ind w:right="256"/>
              <w:rPr>
                <w:rFonts w:ascii="Century Gothic" w:hAnsi="Century Gothic"/>
                <w:b/>
                <w:bCs/>
              </w:rPr>
            </w:pPr>
            <w:r w:rsidRPr="00A37DC0">
              <w:rPr>
                <w:rFonts w:ascii="Century Gothic" w:hAnsi="Century Gothic"/>
                <w:b/>
                <w:bCs/>
              </w:rPr>
              <w:t>Proposed:</w:t>
            </w:r>
            <w:r>
              <w:rPr>
                <w:rFonts w:ascii="Century Gothic" w:hAnsi="Century Gothic"/>
                <w:b/>
                <w:bCs/>
              </w:rPr>
              <w:t xml:space="preserve"> EW        Seconded:  JA           Carried: Unanimously    </w:t>
            </w:r>
          </w:p>
          <w:p w14:paraId="4CC8D495" w14:textId="77777777" w:rsidR="008629B9" w:rsidRDefault="00A37DC0" w:rsidP="00CE49FA">
            <w:pPr>
              <w:pStyle w:val="TableParagraph"/>
              <w:tabs>
                <w:tab w:val="left" w:pos="460"/>
              </w:tabs>
              <w:spacing w:before="55"/>
              <w:ind w:right="256"/>
              <w:rPr>
                <w:rFonts w:ascii="Century Gothic" w:hAnsi="Century Gothic"/>
                <w:b/>
                <w:bCs/>
              </w:rPr>
            </w:pPr>
            <w:r>
              <w:rPr>
                <w:rFonts w:ascii="Century Gothic" w:hAnsi="Century Gothic"/>
                <w:b/>
                <w:bCs/>
              </w:rPr>
              <w:t xml:space="preserve">Resolved: Council authorised the Clerk to pay the cost of printing posters for the event and arranging for distribution to local households.    </w:t>
            </w:r>
          </w:p>
          <w:p w14:paraId="0FD9940E" w14:textId="5E3FB327" w:rsidR="00A37DC0" w:rsidRPr="00A37DC0" w:rsidRDefault="00A37DC0" w:rsidP="00CE49FA">
            <w:pPr>
              <w:pStyle w:val="TableParagraph"/>
              <w:tabs>
                <w:tab w:val="left" w:pos="460"/>
              </w:tabs>
              <w:spacing w:before="55"/>
              <w:ind w:right="256"/>
              <w:rPr>
                <w:rFonts w:ascii="Century Gothic" w:hAnsi="Century Gothic"/>
                <w:b/>
                <w:bCs/>
                <w:color w:val="1F497D" w:themeColor="text2"/>
              </w:rPr>
            </w:pPr>
            <w:r>
              <w:rPr>
                <w:rFonts w:ascii="Century Gothic" w:hAnsi="Century Gothic"/>
                <w:b/>
                <w:bCs/>
              </w:rPr>
              <w:t xml:space="preserve"> </w:t>
            </w:r>
          </w:p>
        </w:tc>
      </w:tr>
      <w:tr w:rsidR="005F6D22" w:rsidRPr="004E7443" w14:paraId="0696751F" w14:textId="77777777" w:rsidTr="00AB6992">
        <w:trPr>
          <w:trHeight w:val="508"/>
        </w:trPr>
        <w:tc>
          <w:tcPr>
            <w:tcW w:w="1044" w:type="dxa"/>
          </w:tcPr>
          <w:p w14:paraId="5E8C2AE4" w14:textId="13F32217" w:rsidR="005F6D22" w:rsidRDefault="005F6D22" w:rsidP="0071385A">
            <w:pPr>
              <w:pStyle w:val="TableParagraph"/>
              <w:spacing w:before="62"/>
              <w:rPr>
                <w:rFonts w:ascii="Century Gothic" w:hAnsi="Century Gothic"/>
                <w:sz w:val="20"/>
              </w:rPr>
            </w:pPr>
            <w:r>
              <w:rPr>
                <w:rFonts w:ascii="Century Gothic" w:hAnsi="Century Gothic"/>
                <w:sz w:val="20"/>
              </w:rPr>
              <w:t>23.03.11</w:t>
            </w:r>
          </w:p>
        </w:tc>
        <w:tc>
          <w:tcPr>
            <w:tcW w:w="9340" w:type="dxa"/>
          </w:tcPr>
          <w:p w14:paraId="3A88E83E" w14:textId="77777777" w:rsidR="005F6D22" w:rsidRDefault="005F6D22" w:rsidP="00CE49FA">
            <w:pPr>
              <w:pStyle w:val="TableParagraph"/>
              <w:tabs>
                <w:tab w:val="left" w:pos="460"/>
              </w:tabs>
              <w:spacing w:before="55"/>
              <w:ind w:right="256"/>
              <w:rPr>
                <w:rFonts w:ascii="Century Gothic" w:hAnsi="Century Gothic"/>
                <w:b/>
                <w:bCs/>
              </w:rPr>
            </w:pPr>
            <w:r>
              <w:rPr>
                <w:rFonts w:ascii="Century Gothic" w:hAnsi="Century Gothic"/>
                <w:b/>
                <w:bCs/>
              </w:rPr>
              <w:t>Spring Clean</w:t>
            </w:r>
          </w:p>
          <w:p w14:paraId="5F01F416" w14:textId="77777777" w:rsidR="005F6D22" w:rsidRDefault="005F6D22" w:rsidP="00CE49FA">
            <w:pPr>
              <w:pStyle w:val="TableParagraph"/>
              <w:tabs>
                <w:tab w:val="left" w:pos="460"/>
              </w:tabs>
              <w:spacing w:before="55"/>
              <w:ind w:right="256"/>
              <w:rPr>
                <w:rFonts w:ascii="Century Gothic" w:hAnsi="Century Gothic"/>
              </w:rPr>
            </w:pPr>
            <w:r w:rsidRPr="005F6D22">
              <w:rPr>
                <w:rFonts w:ascii="Century Gothic" w:hAnsi="Century Gothic"/>
              </w:rPr>
              <w:t>Council agreed for Councillor Blamey and Councillor Deane to organise the Village Spring Clean.</w:t>
            </w:r>
            <w:r>
              <w:rPr>
                <w:rFonts w:ascii="Century Gothic" w:hAnsi="Century Gothic"/>
              </w:rPr>
              <w:t xml:space="preserve"> Councillor Deane will check the equipment he has available to support the spring clean.</w:t>
            </w:r>
          </w:p>
          <w:p w14:paraId="7745A21D" w14:textId="77777777" w:rsidR="005F6D22" w:rsidRDefault="005F6D22" w:rsidP="00CE49FA">
            <w:pPr>
              <w:pStyle w:val="TableParagraph"/>
              <w:tabs>
                <w:tab w:val="left" w:pos="460"/>
              </w:tabs>
              <w:spacing w:before="55"/>
              <w:ind w:right="256"/>
              <w:rPr>
                <w:rFonts w:ascii="Century Gothic" w:hAnsi="Century Gothic"/>
              </w:rPr>
            </w:pPr>
            <w:r>
              <w:rPr>
                <w:rFonts w:ascii="Century Gothic" w:hAnsi="Century Gothic"/>
              </w:rPr>
              <w:t>Councillors agreed to supply coffee and buns to the litter pickers once permission has been sought from the Village Hall Committee. The TVHC will be paid for the coffee and buns.</w:t>
            </w:r>
          </w:p>
          <w:p w14:paraId="3CE7AC87" w14:textId="77777777" w:rsidR="005F6D22" w:rsidRDefault="005F6D22" w:rsidP="00CE49FA">
            <w:pPr>
              <w:pStyle w:val="TableParagraph"/>
              <w:tabs>
                <w:tab w:val="left" w:pos="460"/>
              </w:tabs>
              <w:spacing w:before="55"/>
              <w:ind w:right="256"/>
              <w:rPr>
                <w:rFonts w:ascii="Century Gothic" w:hAnsi="Century Gothic"/>
              </w:rPr>
            </w:pPr>
            <w:r>
              <w:rPr>
                <w:rFonts w:ascii="Century Gothic" w:hAnsi="Century Gothic"/>
              </w:rPr>
              <w:t>Council agreed to set the date for the Spring Clean for the 25</w:t>
            </w:r>
            <w:r w:rsidRPr="005F6D22">
              <w:rPr>
                <w:rFonts w:ascii="Century Gothic" w:hAnsi="Century Gothic"/>
                <w:vertAlign w:val="superscript"/>
              </w:rPr>
              <w:t>th</w:t>
            </w:r>
            <w:r>
              <w:rPr>
                <w:rFonts w:ascii="Century Gothic" w:hAnsi="Century Gothic"/>
              </w:rPr>
              <w:t xml:space="preserve"> March 2023 at 10:30. Litter pickers will meet at the village hall.</w:t>
            </w:r>
          </w:p>
          <w:p w14:paraId="56D61B1F" w14:textId="77777777" w:rsidR="005F6D22" w:rsidRDefault="005F6D22" w:rsidP="00CE49FA">
            <w:pPr>
              <w:pStyle w:val="TableParagraph"/>
              <w:tabs>
                <w:tab w:val="left" w:pos="460"/>
              </w:tabs>
              <w:spacing w:before="55"/>
              <w:ind w:right="256"/>
              <w:rPr>
                <w:rFonts w:ascii="Century Gothic" w:hAnsi="Century Gothic"/>
                <w:b/>
                <w:bCs/>
              </w:rPr>
            </w:pPr>
            <w:r w:rsidRPr="005F6D22">
              <w:rPr>
                <w:rFonts w:ascii="Century Gothic" w:hAnsi="Century Gothic"/>
                <w:b/>
                <w:bCs/>
              </w:rPr>
              <w:t>Proposed</w:t>
            </w:r>
            <w:r>
              <w:rPr>
                <w:rFonts w:ascii="Century Gothic" w:hAnsi="Century Gothic"/>
                <w:b/>
                <w:bCs/>
              </w:rPr>
              <w:t>:    EW        Seconded:  JA     Carried:  Unanimously</w:t>
            </w:r>
          </w:p>
          <w:p w14:paraId="33A65FC1" w14:textId="77777777" w:rsidR="005F6D22" w:rsidRDefault="005F6D22" w:rsidP="00CE49FA">
            <w:pPr>
              <w:pStyle w:val="TableParagraph"/>
              <w:tabs>
                <w:tab w:val="left" w:pos="460"/>
              </w:tabs>
              <w:spacing w:before="55"/>
              <w:ind w:right="256"/>
              <w:rPr>
                <w:rFonts w:ascii="Century Gothic" w:hAnsi="Century Gothic"/>
                <w:b/>
                <w:bCs/>
              </w:rPr>
            </w:pPr>
            <w:r>
              <w:rPr>
                <w:rFonts w:ascii="Century Gothic" w:hAnsi="Century Gothic"/>
                <w:b/>
                <w:bCs/>
              </w:rPr>
              <w:t>Resolved: Council agreed to pay the costs of refreshments for the litter pickers.</w:t>
            </w:r>
          </w:p>
          <w:p w14:paraId="42565F65" w14:textId="46011C45" w:rsidR="005F6D22" w:rsidRPr="005F6D22" w:rsidRDefault="005F6D22" w:rsidP="00CE49FA">
            <w:pPr>
              <w:pStyle w:val="TableParagraph"/>
              <w:tabs>
                <w:tab w:val="left" w:pos="460"/>
              </w:tabs>
              <w:spacing w:before="55"/>
              <w:ind w:right="256"/>
              <w:rPr>
                <w:rFonts w:ascii="Century Gothic" w:hAnsi="Century Gothic"/>
                <w:b/>
                <w:bCs/>
              </w:rPr>
            </w:pPr>
          </w:p>
        </w:tc>
      </w:tr>
      <w:tr w:rsidR="00D269A5" w:rsidRPr="004E7443" w14:paraId="2F7B5486" w14:textId="77777777" w:rsidTr="00AB6992">
        <w:trPr>
          <w:trHeight w:val="508"/>
        </w:trPr>
        <w:tc>
          <w:tcPr>
            <w:tcW w:w="1044" w:type="dxa"/>
          </w:tcPr>
          <w:p w14:paraId="1FDA7565" w14:textId="65AAB578" w:rsidR="00D269A5" w:rsidRDefault="00D269A5" w:rsidP="0071385A">
            <w:pPr>
              <w:pStyle w:val="TableParagraph"/>
              <w:spacing w:before="62"/>
              <w:rPr>
                <w:rFonts w:ascii="Century Gothic" w:hAnsi="Century Gothic"/>
                <w:sz w:val="20"/>
              </w:rPr>
            </w:pPr>
            <w:r>
              <w:rPr>
                <w:rFonts w:ascii="Century Gothic" w:hAnsi="Century Gothic"/>
                <w:sz w:val="20"/>
              </w:rPr>
              <w:t>2</w:t>
            </w:r>
            <w:r w:rsidR="00BF7D95">
              <w:rPr>
                <w:rFonts w:ascii="Century Gothic" w:hAnsi="Century Gothic"/>
                <w:sz w:val="20"/>
              </w:rPr>
              <w:t>3</w:t>
            </w:r>
            <w:r>
              <w:rPr>
                <w:rFonts w:ascii="Century Gothic" w:hAnsi="Century Gothic"/>
                <w:sz w:val="20"/>
              </w:rPr>
              <w:t>.03.1</w:t>
            </w:r>
            <w:r w:rsidR="00BF7D95">
              <w:rPr>
                <w:rFonts w:ascii="Century Gothic" w:hAnsi="Century Gothic"/>
                <w:sz w:val="20"/>
              </w:rPr>
              <w:t>2</w:t>
            </w:r>
          </w:p>
        </w:tc>
        <w:tc>
          <w:tcPr>
            <w:tcW w:w="9340" w:type="dxa"/>
          </w:tcPr>
          <w:p w14:paraId="7995CB43" w14:textId="77777777" w:rsidR="00D269A5" w:rsidRPr="00BF7D95" w:rsidRDefault="00D269A5" w:rsidP="00DA1C68">
            <w:pPr>
              <w:pStyle w:val="TableParagraph"/>
              <w:tabs>
                <w:tab w:val="left" w:pos="460"/>
              </w:tabs>
              <w:spacing w:before="55"/>
              <w:ind w:right="256"/>
              <w:rPr>
                <w:rFonts w:ascii="Century Gothic" w:hAnsi="Century Gothic"/>
                <w:b/>
                <w:bCs/>
              </w:rPr>
            </w:pPr>
            <w:r w:rsidRPr="00BF7D95">
              <w:rPr>
                <w:rFonts w:ascii="Century Gothic" w:hAnsi="Century Gothic"/>
                <w:b/>
                <w:bCs/>
              </w:rPr>
              <w:t>Parish Steward.</w:t>
            </w:r>
          </w:p>
          <w:p w14:paraId="1248F209" w14:textId="0D65270B" w:rsidR="00D269A5" w:rsidRDefault="00D269A5" w:rsidP="00DA1C68">
            <w:pPr>
              <w:pStyle w:val="TableParagraph"/>
              <w:tabs>
                <w:tab w:val="left" w:pos="460"/>
              </w:tabs>
              <w:spacing w:before="55"/>
              <w:ind w:right="256"/>
              <w:rPr>
                <w:rFonts w:ascii="Century Gothic" w:hAnsi="Century Gothic"/>
              </w:rPr>
            </w:pPr>
            <w:r>
              <w:rPr>
                <w:rFonts w:ascii="Century Gothic" w:hAnsi="Century Gothic"/>
              </w:rPr>
              <w:t xml:space="preserve">Councillor </w:t>
            </w:r>
            <w:r w:rsidR="00BF7D95">
              <w:rPr>
                <w:rFonts w:ascii="Century Gothic" w:hAnsi="Century Gothic"/>
              </w:rPr>
              <w:t>Worth</w:t>
            </w:r>
            <w:r>
              <w:rPr>
                <w:rFonts w:ascii="Century Gothic" w:hAnsi="Century Gothic"/>
              </w:rPr>
              <w:t xml:space="preserve"> </w:t>
            </w:r>
            <w:r w:rsidR="00BF7D95">
              <w:rPr>
                <w:rFonts w:ascii="Century Gothic" w:hAnsi="Century Gothic"/>
              </w:rPr>
              <w:t>informed the Council she had recently</w:t>
            </w:r>
            <w:r w:rsidR="00F34D50">
              <w:rPr>
                <w:rFonts w:ascii="Century Gothic" w:hAnsi="Century Gothic"/>
              </w:rPr>
              <w:t xml:space="preserve"> spoken to the Parish Steward</w:t>
            </w:r>
            <w:r w:rsidR="004A49B1">
              <w:rPr>
                <w:rFonts w:ascii="Century Gothic" w:hAnsi="Century Gothic"/>
              </w:rPr>
              <w:t>.</w:t>
            </w:r>
            <w:r w:rsidR="00A15ACE">
              <w:rPr>
                <w:rFonts w:ascii="Century Gothic" w:hAnsi="Century Gothic"/>
              </w:rPr>
              <w:t xml:space="preserve"> The Parish Steward</w:t>
            </w:r>
            <w:r w:rsidR="00725E6A">
              <w:rPr>
                <w:rFonts w:ascii="Century Gothic" w:hAnsi="Century Gothic"/>
              </w:rPr>
              <w:t xml:space="preserve"> confirmed he</w:t>
            </w:r>
            <w:r w:rsidR="00A15ACE">
              <w:rPr>
                <w:rFonts w:ascii="Century Gothic" w:hAnsi="Century Gothic"/>
              </w:rPr>
              <w:t xml:space="preserve"> is still repairing potholes but has cleaned the grips in the village </w:t>
            </w:r>
            <w:r w:rsidR="00725E6A">
              <w:rPr>
                <w:rFonts w:ascii="Century Gothic" w:hAnsi="Century Gothic"/>
              </w:rPr>
              <w:t xml:space="preserve">and </w:t>
            </w:r>
            <w:r w:rsidR="00A15ACE">
              <w:rPr>
                <w:rFonts w:ascii="Century Gothic" w:hAnsi="Century Gothic"/>
              </w:rPr>
              <w:t>unblocked some drains. He has also trimmed a hedge that was impeding the pavement.</w:t>
            </w:r>
            <w:r w:rsidR="00725E6A">
              <w:rPr>
                <w:rFonts w:ascii="Century Gothic" w:hAnsi="Century Gothic"/>
              </w:rPr>
              <w:t xml:space="preserve"> </w:t>
            </w:r>
          </w:p>
          <w:p w14:paraId="7C979840" w14:textId="1EFB21B4" w:rsidR="00725E6A" w:rsidRDefault="001D163F" w:rsidP="00DA1C68">
            <w:pPr>
              <w:pStyle w:val="TableParagraph"/>
              <w:tabs>
                <w:tab w:val="left" w:pos="460"/>
              </w:tabs>
              <w:spacing w:before="55"/>
              <w:ind w:right="256"/>
              <w:rPr>
                <w:rFonts w:ascii="Century Gothic" w:hAnsi="Century Gothic"/>
              </w:rPr>
            </w:pPr>
            <w:r>
              <w:rPr>
                <w:rFonts w:ascii="Century Gothic" w:hAnsi="Century Gothic"/>
              </w:rPr>
              <w:t>Wiltshire Council have changed the</w:t>
            </w:r>
            <w:r w:rsidR="00725E6A">
              <w:rPr>
                <w:rFonts w:ascii="Century Gothic" w:hAnsi="Century Gothic"/>
              </w:rPr>
              <w:t xml:space="preserve"> contract</w:t>
            </w:r>
            <w:r>
              <w:rPr>
                <w:rFonts w:ascii="Century Gothic" w:hAnsi="Century Gothic"/>
              </w:rPr>
              <w:t>ors</w:t>
            </w:r>
            <w:r w:rsidR="00725E6A">
              <w:rPr>
                <w:rFonts w:ascii="Century Gothic" w:hAnsi="Century Gothic"/>
              </w:rPr>
              <w:t xml:space="preserve"> for the Parish Steward</w:t>
            </w:r>
            <w:r>
              <w:rPr>
                <w:rFonts w:ascii="Century Gothic" w:hAnsi="Century Gothic"/>
              </w:rPr>
              <w:t xml:space="preserve"> </w:t>
            </w:r>
            <w:r w:rsidR="00725E6A">
              <w:rPr>
                <w:rFonts w:ascii="Century Gothic" w:hAnsi="Century Gothic"/>
              </w:rPr>
              <w:t>from Ringway to a company called Milestone.</w:t>
            </w:r>
          </w:p>
          <w:p w14:paraId="1AD66F5F" w14:textId="3DDAE9D2" w:rsidR="004A49B1" w:rsidRPr="00D269A5" w:rsidRDefault="004A49B1" w:rsidP="00DA1C68">
            <w:pPr>
              <w:pStyle w:val="TableParagraph"/>
              <w:tabs>
                <w:tab w:val="left" w:pos="460"/>
              </w:tabs>
              <w:spacing w:before="55"/>
              <w:ind w:right="256"/>
              <w:rPr>
                <w:rFonts w:ascii="Century Gothic" w:hAnsi="Century Gothic"/>
              </w:rPr>
            </w:pPr>
          </w:p>
        </w:tc>
      </w:tr>
      <w:tr w:rsidR="005F6D22" w:rsidRPr="004E7443" w14:paraId="5501A94C" w14:textId="77777777" w:rsidTr="00AB6992">
        <w:trPr>
          <w:trHeight w:val="508"/>
        </w:trPr>
        <w:tc>
          <w:tcPr>
            <w:tcW w:w="1044" w:type="dxa"/>
          </w:tcPr>
          <w:p w14:paraId="6F0D364E" w14:textId="084960DD" w:rsidR="005F6D22" w:rsidRDefault="005F6D22" w:rsidP="0071385A">
            <w:pPr>
              <w:pStyle w:val="TableParagraph"/>
              <w:spacing w:before="62"/>
              <w:rPr>
                <w:rFonts w:ascii="Century Gothic" w:hAnsi="Century Gothic"/>
                <w:sz w:val="20"/>
              </w:rPr>
            </w:pPr>
            <w:r>
              <w:rPr>
                <w:rFonts w:ascii="Century Gothic" w:hAnsi="Century Gothic"/>
                <w:sz w:val="20"/>
              </w:rPr>
              <w:t>23.03.13</w:t>
            </w:r>
          </w:p>
        </w:tc>
        <w:tc>
          <w:tcPr>
            <w:tcW w:w="9340" w:type="dxa"/>
          </w:tcPr>
          <w:p w14:paraId="1BB071A6" w14:textId="77777777" w:rsidR="005F6D22" w:rsidRDefault="005F6D22" w:rsidP="00DA1C68">
            <w:pPr>
              <w:pStyle w:val="TableParagraph"/>
              <w:tabs>
                <w:tab w:val="left" w:pos="460"/>
              </w:tabs>
              <w:spacing w:before="55"/>
              <w:ind w:right="256"/>
              <w:rPr>
                <w:rFonts w:ascii="Century Gothic" w:hAnsi="Century Gothic"/>
                <w:b/>
                <w:bCs/>
              </w:rPr>
            </w:pPr>
            <w:r>
              <w:rPr>
                <w:rFonts w:ascii="Century Gothic" w:hAnsi="Century Gothic"/>
                <w:b/>
                <w:bCs/>
              </w:rPr>
              <w:t>Defibrillators.</w:t>
            </w:r>
          </w:p>
          <w:p w14:paraId="257A77D6" w14:textId="3FB8D498" w:rsidR="00DF71F4" w:rsidRDefault="005F6D22" w:rsidP="00DA1C68">
            <w:pPr>
              <w:pStyle w:val="TableParagraph"/>
              <w:tabs>
                <w:tab w:val="left" w:pos="460"/>
              </w:tabs>
              <w:spacing w:before="55"/>
              <w:ind w:right="256"/>
              <w:rPr>
                <w:rFonts w:ascii="Century Gothic" w:hAnsi="Century Gothic"/>
              </w:rPr>
            </w:pPr>
            <w:r>
              <w:rPr>
                <w:rFonts w:ascii="Century Gothic" w:hAnsi="Century Gothic"/>
              </w:rPr>
              <w:t xml:space="preserve">The Chair informed Council the two village defibrillators are due for new batteries </w:t>
            </w:r>
            <w:r>
              <w:rPr>
                <w:rFonts w:ascii="Century Gothic" w:hAnsi="Century Gothic"/>
              </w:rPr>
              <w:lastRenderedPageBreak/>
              <w:t>and pads</w:t>
            </w:r>
            <w:r w:rsidR="00DF71F4">
              <w:rPr>
                <w:rFonts w:ascii="Century Gothic" w:hAnsi="Century Gothic"/>
              </w:rPr>
              <w:t>. Estimated costs are £180.00 for both defibrillators. Replacement of the batteries and pads is not due immediately and Council agreed to ascertain lead times for the replacement parts.</w:t>
            </w:r>
          </w:p>
          <w:p w14:paraId="060A525B" w14:textId="67C34730" w:rsidR="00DF71F4" w:rsidRDefault="00DF71F4" w:rsidP="00DA1C68">
            <w:pPr>
              <w:pStyle w:val="TableParagraph"/>
              <w:tabs>
                <w:tab w:val="left" w:pos="460"/>
              </w:tabs>
              <w:spacing w:before="55"/>
              <w:ind w:right="256"/>
              <w:rPr>
                <w:rFonts w:ascii="Century Gothic" w:hAnsi="Century Gothic"/>
                <w:b/>
                <w:bCs/>
              </w:rPr>
            </w:pPr>
            <w:r w:rsidRPr="00DF71F4">
              <w:rPr>
                <w:rFonts w:ascii="Century Gothic" w:hAnsi="Century Gothic"/>
                <w:b/>
                <w:bCs/>
              </w:rPr>
              <w:t>Proposed:</w:t>
            </w:r>
            <w:r>
              <w:rPr>
                <w:rFonts w:ascii="Century Gothic" w:hAnsi="Century Gothic"/>
                <w:b/>
                <w:bCs/>
              </w:rPr>
              <w:t xml:space="preserve"> JA     Seconded:   SO     Carried:  Unanimously</w:t>
            </w:r>
          </w:p>
          <w:p w14:paraId="67E15084" w14:textId="63AA0F89" w:rsidR="00DF71F4" w:rsidRPr="00DF71F4" w:rsidRDefault="00DF71F4" w:rsidP="00DA1C68">
            <w:pPr>
              <w:pStyle w:val="TableParagraph"/>
              <w:tabs>
                <w:tab w:val="left" w:pos="460"/>
              </w:tabs>
              <w:spacing w:before="55"/>
              <w:ind w:right="256"/>
              <w:rPr>
                <w:rFonts w:ascii="Century Gothic" w:hAnsi="Century Gothic"/>
                <w:b/>
                <w:bCs/>
              </w:rPr>
            </w:pPr>
            <w:r>
              <w:rPr>
                <w:rFonts w:ascii="Century Gothic" w:hAnsi="Century Gothic"/>
                <w:b/>
                <w:bCs/>
              </w:rPr>
              <w:t>Resolved: Council agreed to pay the estimated costs of £180 for replacement pads and batteries for the two defibrillators in the village</w:t>
            </w:r>
          </w:p>
          <w:p w14:paraId="68E930CA" w14:textId="256720BB" w:rsidR="00DF71F4" w:rsidRPr="005F6D22" w:rsidRDefault="00FA3EB8" w:rsidP="00FA3EB8">
            <w:pPr>
              <w:pStyle w:val="TableParagraph"/>
              <w:tabs>
                <w:tab w:val="left" w:pos="5760"/>
              </w:tabs>
              <w:spacing w:before="55"/>
              <w:ind w:right="256"/>
              <w:rPr>
                <w:rFonts w:ascii="Century Gothic" w:hAnsi="Century Gothic"/>
              </w:rPr>
            </w:pPr>
            <w:r>
              <w:rPr>
                <w:rFonts w:ascii="Century Gothic" w:hAnsi="Century Gothic"/>
              </w:rPr>
              <w:tab/>
            </w:r>
          </w:p>
        </w:tc>
      </w:tr>
      <w:tr w:rsidR="00FA3EB8" w:rsidRPr="004E7443" w14:paraId="4DC6B0A9" w14:textId="77777777" w:rsidTr="00AB6992">
        <w:trPr>
          <w:trHeight w:val="508"/>
        </w:trPr>
        <w:tc>
          <w:tcPr>
            <w:tcW w:w="1044" w:type="dxa"/>
          </w:tcPr>
          <w:p w14:paraId="344BAE0A" w14:textId="605CA43F" w:rsidR="00FA3EB8" w:rsidRDefault="00FA3EB8" w:rsidP="0071385A">
            <w:pPr>
              <w:pStyle w:val="TableParagraph"/>
              <w:spacing w:before="62"/>
              <w:rPr>
                <w:rFonts w:ascii="Century Gothic" w:hAnsi="Century Gothic"/>
                <w:sz w:val="20"/>
              </w:rPr>
            </w:pPr>
            <w:r>
              <w:rPr>
                <w:rFonts w:ascii="Century Gothic" w:hAnsi="Century Gothic"/>
                <w:sz w:val="20"/>
              </w:rPr>
              <w:lastRenderedPageBreak/>
              <w:t>23.03.14</w:t>
            </w:r>
          </w:p>
        </w:tc>
        <w:tc>
          <w:tcPr>
            <w:tcW w:w="9340" w:type="dxa"/>
          </w:tcPr>
          <w:p w14:paraId="4A83262E" w14:textId="77777777" w:rsidR="00FA3EB8" w:rsidRDefault="00FA3EB8" w:rsidP="00DA1C68">
            <w:pPr>
              <w:pStyle w:val="TableParagraph"/>
              <w:tabs>
                <w:tab w:val="left" w:pos="460"/>
              </w:tabs>
              <w:spacing w:before="55"/>
              <w:ind w:right="256"/>
              <w:rPr>
                <w:rFonts w:ascii="Century Gothic" w:hAnsi="Century Gothic"/>
                <w:b/>
                <w:bCs/>
              </w:rPr>
            </w:pPr>
            <w:r>
              <w:rPr>
                <w:rFonts w:ascii="Century Gothic" w:hAnsi="Century Gothic"/>
                <w:b/>
                <w:bCs/>
              </w:rPr>
              <w:t>Water Pipe repair.</w:t>
            </w:r>
          </w:p>
          <w:p w14:paraId="7572A00E" w14:textId="77777777" w:rsidR="00FA3EB8" w:rsidRDefault="00FA3EB8" w:rsidP="00DA1C68">
            <w:pPr>
              <w:pStyle w:val="TableParagraph"/>
              <w:tabs>
                <w:tab w:val="left" w:pos="460"/>
              </w:tabs>
              <w:spacing w:before="55"/>
              <w:ind w:right="256"/>
              <w:rPr>
                <w:rFonts w:ascii="Century Gothic" w:hAnsi="Century Gothic"/>
              </w:rPr>
            </w:pPr>
            <w:r w:rsidRPr="00FA3EB8">
              <w:rPr>
                <w:rFonts w:ascii="Century Gothic" w:hAnsi="Century Gothic"/>
              </w:rPr>
              <w:t xml:space="preserve">Council agreed for the Clerk to </w:t>
            </w:r>
            <w:r>
              <w:rPr>
                <w:rFonts w:ascii="Century Gothic" w:hAnsi="Century Gothic"/>
              </w:rPr>
              <w:t>ask the TVHC if the water pipe repair from the village hall to the stream has been completed. The Clerk informed the Council some residents have questioned the appearance of the water pipe and therefore will ask the TVHC for an update.</w:t>
            </w:r>
          </w:p>
          <w:p w14:paraId="290F1227" w14:textId="77777777" w:rsidR="00FA3EB8" w:rsidRDefault="00FA3EB8" w:rsidP="00DA1C68">
            <w:pPr>
              <w:pStyle w:val="TableParagraph"/>
              <w:tabs>
                <w:tab w:val="left" w:pos="460"/>
              </w:tabs>
              <w:spacing w:before="55"/>
              <w:ind w:right="256"/>
              <w:rPr>
                <w:rFonts w:ascii="Century Gothic" w:hAnsi="Century Gothic"/>
                <w:b/>
                <w:bCs/>
              </w:rPr>
            </w:pPr>
            <w:r w:rsidRPr="004E6DD0">
              <w:rPr>
                <w:rFonts w:ascii="Century Gothic" w:hAnsi="Century Gothic"/>
                <w:b/>
                <w:bCs/>
              </w:rPr>
              <w:t xml:space="preserve">Proposed: </w:t>
            </w:r>
            <w:r w:rsidR="004E6DD0" w:rsidRPr="004E6DD0">
              <w:rPr>
                <w:rFonts w:ascii="Century Gothic" w:hAnsi="Century Gothic"/>
                <w:b/>
                <w:bCs/>
              </w:rPr>
              <w:t xml:space="preserve"> TD       Seconded:  RB      Carried:  Unanimously</w:t>
            </w:r>
          </w:p>
          <w:p w14:paraId="186197DF" w14:textId="77777777" w:rsidR="004E6DD0" w:rsidRDefault="004E6DD0" w:rsidP="00DA1C68">
            <w:pPr>
              <w:pStyle w:val="TableParagraph"/>
              <w:tabs>
                <w:tab w:val="left" w:pos="460"/>
              </w:tabs>
              <w:spacing w:before="55"/>
              <w:ind w:right="256"/>
              <w:rPr>
                <w:rFonts w:ascii="Century Gothic" w:hAnsi="Century Gothic"/>
                <w:b/>
                <w:bCs/>
              </w:rPr>
            </w:pPr>
            <w:r>
              <w:rPr>
                <w:rFonts w:ascii="Century Gothic" w:hAnsi="Century Gothic"/>
                <w:b/>
                <w:bCs/>
              </w:rPr>
              <w:t>Resolved: Council agreed for the Clerk to ask the TVHC for an update on the repairs to the water pipe from the Village hall to the stream.</w:t>
            </w:r>
          </w:p>
          <w:p w14:paraId="5660771E" w14:textId="1B57F513" w:rsidR="004E6DD0" w:rsidRPr="004E6DD0" w:rsidRDefault="004E6DD0" w:rsidP="00DA1C68">
            <w:pPr>
              <w:pStyle w:val="TableParagraph"/>
              <w:tabs>
                <w:tab w:val="left" w:pos="460"/>
              </w:tabs>
              <w:spacing w:before="55"/>
              <w:ind w:right="256"/>
              <w:rPr>
                <w:rFonts w:ascii="Century Gothic" w:hAnsi="Century Gothic"/>
                <w:b/>
                <w:bCs/>
              </w:rPr>
            </w:pPr>
          </w:p>
        </w:tc>
      </w:tr>
      <w:tr w:rsidR="004E6DD0" w:rsidRPr="004E7443" w14:paraId="52A01499" w14:textId="77777777" w:rsidTr="00AB6992">
        <w:trPr>
          <w:trHeight w:val="508"/>
        </w:trPr>
        <w:tc>
          <w:tcPr>
            <w:tcW w:w="1044" w:type="dxa"/>
          </w:tcPr>
          <w:p w14:paraId="6737A2F4" w14:textId="3C27247F" w:rsidR="004E6DD0" w:rsidRDefault="004E6DD0" w:rsidP="0071385A">
            <w:pPr>
              <w:pStyle w:val="TableParagraph"/>
              <w:spacing w:before="62"/>
              <w:rPr>
                <w:rFonts w:ascii="Century Gothic" w:hAnsi="Century Gothic"/>
                <w:sz w:val="20"/>
              </w:rPr>
            </w:pPr>
            <w:r>
              <w:rPr>
                <w:rFonts w:ascii="Century Gothic" w:hAnsi="Century Gothic"/>
                <w:sz w:val="20"/>
              </w:rPr>
              <w:t>23.03.15</w:t>
            </w:r>
          </w:p>
        </w:tc>
        <w:tc>
          <w:tcPr>
            <w:tcW w:w="9340" w:type="dxa"/>
          </w:tcPr>
          <w:p w14:paraId="491AB3A2" w14:textId="77777777" w:rsidR="004E6DD0" w:rsidRDefault="004E6DD0" w:rsidP="00DA1C68">
            <w:pPr>
              <w:pStyle w:val="TableParagraph"/>
              <w:tabs>
                <w:tab w:val="left" w:pos="460"/>
              </w:tabs>
              <w:spacing w:before="55"/>
              <w:ind w:right="256"/>
              <w:rPr>
                <w:rFonts w:ascii="Century Gothic" w:hAnsi="Century Gothic"/>
                <w:b/>
                <w:bCs/>
              </w:rPr>
            </w:pPr>
            <w:r>
              <w:rPr>
                <w:rFonts w:ascii="Century Gothic" w:hAnsi="Century Gothic"/>
                <w:b/>
                <w:bCs/>
              </w:rPr>
              <w:t xml:space="preserve">Wessex Water </w:t>
            </w:r>
          </w:p>
          <w:p w14:paraId="222FC98F" w14:textId="10BAFC4B" w:rsidR="004E6DD0" w:rsidRDefault="004E6DD0" w:rsidP="00DA1C68">
            <w:pPr>
              <w:pStyle w:val="TableParagraph"/>
              <w:tabs>
                <w:tab w:val="left" w:pos="460"/>
              </w:tabs>
              <w:spacing w:before="55"/>
              <w:ind w:right="256"/>
              <w:rPr>
                <w:rFonts w:ascii="Century Gothic" w:hAnsi="Century Gothic"/>
              </w:rPr>
            </w:pPr>
            <w:r w:rsidRPr="004E6DD0">
              <w:rPr>
                <w:rFonts w:ascii="Century Gothic" w:hAnsi="Century Gothic"/>
              </w:rPr>
              <w:t>The Clerk will forward the latest report from Ian Colley to all Councillors</w:t>
            </w:r>
            <w:r>
              <w:rPr>
                <w:rFonts w:ascii="Century Gothic" w:hAnsi="Century Gothic"/>
              </w:rPr>
              <w:t>. The Chair requested Councillor Deane and Councillor O’Donnell review the original slides from Ian Colley. Councillor Deane and Councillor O’Donnell will check the information and formulate further questions for Ian Colley to enable a better understanding of the</w:t>
            </w:r>
            <w:r w:rsidR="00881513">
              <w:rPr>
                <w:rFonts w:ascii="Century Gothic" w:hAnsi="Century Gothic"/>
              </w:rPr>
              <w:t xml:space="preserve"> impact of climate change</w:t>
            </w:r>
            <w:r>
              <w:rPr>
                <w:rFonts w:ascii="Century Gothic" w:hAnsi="Century Gothic"/>
              </w:rPr>
              <w:t xml:space="preserve"> o</w:t>
            </w:r>
            <w:r w:rsidR="00881513">
              <w:rPr>
                <w:rFonts w:ascii="Century Gothic" w:hAnsi="Century Gothic"/>
              </w:rPr>
              <w:t xml:space="preserve">n </w:t>
            </w:r>
            <w:r>
              <w:rPr>
                <w:rFonts w:ascii="Century Gothic" w:hAnsi="Century Gothic"/>
              </w:rPr>
              <w:t>water levels in the stream</w:t>
            </w:r>
            <w:r w:rsidR="00881513">
              <w:rPr>
                <w:rFonts w:ascii="Century Gothic" w:hAnsi="Century Gothic"/>
              </w:rPr>
              <w:t>.</w:t>
            </w:r>
          </w:p>
          <w:p w14:paraId="1FB01567" w14:textId="6A7B4F06" w:rsidR="00881513" w:rsidRDefault="00881513" w:rsidP="00DA1C68">
            <w:pPr>
              <w:pStyle w:val="TableParagraph"/>
              <w:tabs>
                <w:tab w:val="left" w:pos="460"/>
              </w:tabs>
              <w:spacing w:before="55"/>
              <w:ind w:right="256"/>
              <w:rPr>
                <w:rFonts w:ascii="Century Gothic" w:hAnsi="Century Gothic"/>
                <w:b/>
                <w:bCs/>
              </w:rPr>
            </w:pPr>
            <w:r w:rsidRPr="00881513">
              <w:rPr>
                <w:rFonts w:ascii="Century Gothic" w:hAnsi="Century Gothic"/>
                <w:b/>
                <w:bCs/>
              </w:rPr>
              <w:t>Proposed:</w:t>
            </w:r>
            <w:r>
              <w:rPr>
                <w:rFonts w:ascii="Century Gothic" w:hAnsi="Century Gothic"/>
                <w:b/>
                <w:bCs/>
              </w:rPr>
              <w:t xml:space="preserve">   EW       Seconded:    TD         Carried; Unanimously</w:t>
            </w:r>
          </w:p>
          <w:p w14:paraId="17939B8F" w14:textId="7A13B77D" w:rsidR="00881513" w:rsidRDefault="00881513" w:rsidP="00DA1C68">
            <w:pPr>
              <w:pStyle w:val="TableParagraph"/>
              <w:tabs>
                <w:tab w:val="left" w:pos="460"/>
              </w:tabs>
              <w:spacing w:before="55"/>
              <w:ind w:right="256"/>
              <w:rPr>
                <w:rFonts w:ascii="Century Gothic" w:hAnsi="Century Gothic"/>
                <w:b/>
                <w:bCs/>
              </w:rPr>
            </w:pPr>
            <w:r>
              <w:rPr>
                <w:rFonts w:ascii="Century Gothic" w:hAnsi="Century Gothic"/>
                <w:b/>
                <w:bCs/>
              </w:rPr>
              <w:t>Resolved:  Council resolved for Councillor O’Donnell and Councillor Deane to review the presentation slides from Ian Colley at Wessex Water to better understand the impact of climate change on the water levels in the stream.</w:t>
            </w:r>
          </w:p>
          <w:p w14:paraId="5C73696B" w14:textId="0A59521F" w:rsidR="00881513" w:rsidRPr="00881513" w:rsidRDefault="00881513" w:rsidP="00DA1C68">
            <w:pPr>
              <w:pStyle w:val="TableParagraph"/>
              <w:tabs>
                <w:tab w:val="left" w:pos="460"/>
              </w:tabs>
              <w:spacing w:before="55"/>
              <w:ind w:right="256"/>
              <w:rPr>
                <w:rFonts w:ascii="Century Gothic" w:hAnsi="Century Gothic"/>
                <w:b/>
                <w:bCs/>
              </w:rPr>
            </w:pPr>
          </w:p>
        </w:tc>
      </w:tr>
      <w:tr w:rsidR="0014227F" w:rsidRPr="004E7443" w14:paraId="52602346" w14:textId="77777777" w:rsidTr="00AB6992">
        <w:trPr>
          <w:trHeight w:val="508"/>
        </w:trPr>
        <w:tc>
          <w:tcPr>
            <w:tcW w:w="1044" w:type="dxa"/>
          </w:tcPr>
          <w:p w14:paraId="2F516EFC" w14:textId="5D29DE65" w:rsidR="0014227F" w:rsidRDefault="0014227F" w:rsidP="0071385A">
            <w:pPr>
              <w:pStyle w:val="TableParagraph"/>
              <w:spacing w:before="62"/>
              <w:rPr>
                <w:rFonts w:ascii="Century Gothic" w:hAnsi="Century Gothic"/>
                <w:sz w:val="20"/>
              </w:rPr>
            </w:pPr>
            <w:r>
              <w:rPr>
                <w:rFonts w:ascii="Century Gothic" w:hAnsi="Century Gothic"/>
                <w:sz w:val="20"/>
              </w:rPr>
              <w:t>23.03.16</w:t>
            </w:r>
          </w:p>
        </w:tc>
        <w:tc>
          <w:tcPr>
            <w:tcW w:w="9340" w:type="dxa"/>
          </w:tcPr>
          <w:p w14:paraId="02B492FB" w14:textId="5BB2D74B" w:rsidR="0014227F" w:rsidRDefault="0014227F" w:rsidP="00DA1C68">
            <w:pPr>
              <w:pStyle w:val="TableParagraph"/>
              <w:tabs>
                <w:tab w:val="left" w:pos="460"/>
              </w:tabs>
              <w:spacing w:before="55"/>
              <w:ind w:right="256"/>
              <w:rPr>
                <w:rFonts w:ascii="Century Gothic" w:hAnsi="Century Gothic"/>
                <w:b/>
                <w:bCs/>
              </w:rPr>
            </w:pPr>
            <w:r>
              <w:rPr>
                <w:rFonts w:ascii="Century Gothic" w:hAnsi="Century Gothic"/>
                <w:b/>
                <w:bCs/>
              </w:rPr>
              <w:t xml:space="preserve">Affordable Housing </w:t>
            </w:r>
            <w:r w:rsidR="009F36AB">
              <w:rPr>
                <w:rFonts w:ascii="Century Gothic" w:hAnsi="Century Gothic"/>
                <w:b/>
                <w:bCs/>
              </w:rPr>
              <w:t>for</w:t>
            </w:r>
            <w:r>
              <w:rPr>
                <w:rFonts w:ascii="Century Gothic" w:hAnsi="Century Gothic"/>
                <w:b/>
                <w:bCs/>
              </w:rPr>
              <w:t xml:space="preserve"> Teffont.</w:t>
            </w:r>
          </w:p>
          <w:p w14:paraId="1377877A" w14:textId="121358DE" w:rsidR="0014227F" w:rsidRDefault="00386AB7" w:rsidP="00DA1C68">
            <w:pPr>
              <w:pStyle w:val="TableParagraph"/>
              <w:tabs>
                <w:tab w:val="left" w:pos="460"/>
              </w:tabs>
              <w:spacing w:before="55"/>
              <w:ind w:right="256"/>
              <w:rPr>
                <w:rFonts w:ascii="Century Gothic" w:hAnsi="Century Gothic"/>
              </w:rPr>
            </w:pPr>
            <w:r w:rsidRPr="00386AB7">
              <w:rPr>
                <w:rFonts w:ascii="Century Gothic" w:hAnsi="Century Gothic"/>
              </w:rPr>
              <w:t xml:space="preserve">Council </w:t>
            </w:r>
            <w:r>
              <w:rPr>
                <w:rFonts w:ascii="Century Gothic" w:hAnsi="Century Gothic"/>
              </w:rPr>
              <w:t>considered the case for affordable housing within Teffont. There were concerns of the lack of infrastructure in Teffont to support young families and the elderly. Council considered how great the need for affordable housing in Teffont is</w:t>
            </w:r>
            <w:r w:rsidR="004C2083">
              <w:rPr>
                <w:rFonts w:ascii="Century Gothic" w:hAnsi="Century Gothic"/>
              </w:rPr>
              <w:t xml:space="preserve"> and how such a project would be funded</w:t>
            </w:r>
            <w:r>
              <w:rPr>
                <w:rFonts w:ascii="Century Gothic" w:hAnsi="Century Gothic"/>
              </w:rPr>
              <w:t xml:space="preserve">. Council agreed to review this matter and investigate </w:t>
            </w:r>
            <w:r w:rsidR="00453305">
              <w:rPr>
                <w:rFonts w:ascii="Century Gothic" w:hAnsi="Century Gothic"/>
              </w:rPr>
              <w:t>further.</w:t>
            </w:r>
          </w:p>
          <w:p w14:paraId="2DED7ACA" w14:textId="1B3081DA" w:rsidR="00453305" w:rsidRDefault="00453305" w:rsidP="00DA1C68">
            <w:pPr>
              <w:pStyle w:val="TableParagraph"/>
              <w:tabs>
                <w:tab w:val="left" w:pos="460"/>
              </w:tabs>
              <w:spacing w:before="55"/>
              <w:ind w:right="256"/>
              <w:rPr>
                <w:rFonts w:ascii="Century Gothic" w:hAnsi="Century Gothic"/>
              </w:rPr>
            </w:pPr>
            <w:r>
              <w:rPr>
                <w:rFonts w:ascii="Century Gothic" w:hAnsi="Century Gothic"/>
              </w:rPr>
              <w:t>Council agre</w:t>
            </w:r>
            <w:r w:rsidR="009F36AB">
              <w:rPr>
                <w:rFonts w:ascii="Century Gothic" w:hAnsi="Century Gothic"/>
              </w:rPr>
              <w:t>eed</w:t>
            </w:r>
            <w:r>
              <w:rPr>
                <w:rFonts w:ascii="Century Gothic" w:hAnsi="Century Gothic"/>
              </w:rPr>
              <w:t xml:space="preserve"> to conduct further enquiries into affordable housing.</w:t>
            </w:r>
          </w:p>
          <w:p w14:paraId="50B98031" w14:textId="4CADC280" w:rsidR="00386AB7" w:rsidRDefault="00453305" w:rsidP="00DA1C68">
            <w:pPr>
              <w:pStyle w:val="TableParagraph"/>
              <w:tabs>
                <w:tab w:val="left" w:pos="460"/>
              </w:tabs>
              <w:spacing w:before="55"/>
              <w:ind w:right="256"/>
              <w:rPr>
                <w:rFonts w:ascii="Century Gothic" w:hAnsi="Century Gothic"/>
              </w:rPr>
            </w:pPr>
            <w:r w:rsidRPr="00453305">
              <w:rPr>
                <w:rFonts w:ascii="Century Gothic" w:hAnsi="Century Gothic"/>
                <w:b/>
                <w:bCs/>
              </w:rPr>
              <w:t>Proposed:</w:t>
            </w:r>
            <w:r>
              <w:rPr>
                <w:rFonts w:ascii="Century Gothic" w:hAnsi="Century Gothic"/>
                <w:b/>
                <w:bCs/>
              </w:rPr>
              <w:t xml:space="preserve">   EW         Seconded:    SO       Carried:  Unanimously</w:t>
            </w:r>
          </w:p>
          <w:p w14:paraId="621B74E3" w14:textId="6B9510FC" w:rsidR="00386AB7" w:rsidRPr="00386AB7" w:rsidRDefault="00386AB7" w:rsidP="00DA1C68">
            <w:pPr>
              <w:pStyle w:val="TableParagraph"/>
              <w:tabs>
                <w:tab w:val="left" w:pos="460"/>
              </w:tabs>
              <w:spacing w:before="55"/>
              <w:ind w:right="256"/>
              <w:rPr>
                <w:rFonts w:ascii="Century Gothic" w:hAnsi="Century Gothic"/>
              </w:rPr>
            </w:pPr>
          </w:p>
        </w:tc>
      </w:tr>
      <w:tr w:rsidR="004D6D41" w:rsidRPr="004E7443" w14:paraId="483343B1" w14:textId="77777777" w:rsidTr="00AB6992">
        <w:trPr>
          <w:trHeight w:val="508"/>
        </w:trPr>
        <w:tc>
          <w:tcPr>
            <w:tcW w:w="1044" w:type="dxa"/>
          </w:tcPr>
          <w:p w14:paraId="580609E5" w14:textId="2F1B7D96" w:rsidR="004D6D41" w:rsidRPr="004E7443" w:rsidRDefault="00582D0C" w:rsidP="0071385A">
            <w:pPr>
              <w:pStyle w:val="TableParagraph"/>
              <w:spacing w:before="62"/>
              <w:rPr>
                <w:rFonts w:ascii="Century Gothic" w:hAnsi="Century Gothic"/>
                <w:sz w:val="20"/>
              </w:rPr>
            </w:pPr>
            <w:r>
              <w:rPr>
                <w:rFonts w:ascii="Century Gothic" w:hAnsi="Century Gothic"/>
                <w:sz w:val="20"/>
              </w:rPr>
              <w:t>2</w:t>
            </w:r>
            <w:r w:rsidR="00453305">
              <w:rPr>
                <w:rFonts w:ascii="Century Gothic" w:hAnsi="Century Gothic"/>
                <w:sz w:val="20"/>
              </w:rPr>
              <w:t>3.03.17</w:t>
            </w:r>
          </w:p>
        </w:tc>
        <w:tc>
          <w:tcPr>
            <w:tcW w:w="9340" w:type="dxa"/>
          </w:tcPr>
          <w:p w14:paraId="44D6FEDC" w14:textId="4030BD65" w:rsidR="004D6D41" w:rsidRPr="00453305" w:rsidRDefault="004D6D41" w:rsidP="004D6D41">
            <w:pPr>
              <w:shd w:val="clear" w:color="auto" w:fill="FFFFFF"/>
              <w:spacing w:line="256" w:lineRule="auto"/>
              <w:rPr>
                <w:rFonts w:ascii="Century Gothic" w:hAnsi="Century Gothic"/>
                <w:b/>
              </w:rPr>
            </w:pPr>
            <w:r w:rsidRPr="00453305">
              <w:rPr>
                <w:rFonts w:ascii="Century Gothic" w:hAnsi="Century Gothic"/>
                <w:b/>
              </w:rPr>
              <w:t>REPORTS – no resolutions required.</w:t>
            </w:r>
          </w:p>
          <w:p w14:paraId="6688FACA" w14:textId="69373B58" w:rsidR="00557AF2" w:rsidRPr="006804F9" w:rsidRDefault="00582D0C" w:rsidP="004D6D41">
            <w:pPr>
              <w:shd w:val="clear" w:color="auto" w:fill="FFFFFF"/>
              <w:spacing w:line="256" w:lineRule="auto"/>
              <w:rPr>
                <w:rFonts w:ascii="Century Gothic" w:hAnsi="Century Gothic"/>
                <w:b/>
                <w:bCs/>
              </w:rPr>
            </w:pPr>
            <w:r w:rsidRPr="006804F9">
              <w:rPr>
                <w:rFonts w:ascii="Century Gothic" w:hAnsi="Century Gothic"/>
                <w:b/>
                <w:bCs/>
              </w:rPr>
              <w:t>Chairs Report:</w:t>
            </w:r>
          </w:p>
          <w:p w14:paraId="61C2EBBE" w14:textId="65B23265" w:rsidR="002F0F19" w:rsidRDefault="00AB6992" w:rsidP="002F0F19">
            <w:pPr>
              <w:shd w:val="clear" w:color="auto" w:fill="FFFFFF"/>
              <w:spacing w:line="256" w:lineRule="auto"/>
              <w:rPr>
                <w:rFonts w:ascii="Century Gothic" w:hAnsi="Century Gothic"/>
                <w:bCs/>
              </w:rPr>
            </w:pPr>
            <w:r>
              <w:rPr>
                <w:rFonts w:ascii="Century Gothic" w:hAnsi="Century Gothic"/>
                <w:bCs/>
              </w:rPr>
              <w:t>The Chair wished to formally thank Mick Audus for his work to update the village website with new software.</w:t>
            </w:r>
          </w:p>
          <w:p w14:paraId="004443C2" w14:textId="1FC44335" w:rsidR="00FE00A8" w:rsidRDefault="00FE00A8" w:rsidP="002F0F19">
            <w:pPr>
              <w:shd w:val="clear" w:color="auto" w:fill="FFFFFF"/>
              <w:spacing w:line="256" w:lineRule="auto"/>
              <w:rPr>
                <w:rFonts w:ascii="Century Gothic" w:hAnsi="Century Gothic"/>
                <w:bCs/>
              </w:rPr>
            </w:pPr>
            <w:r>
              <w:rPr>
                <w:rFonts w:ascii="Century Gothic" w:hAnsi="Century Gothic"/>
                <w:bCs/>
              </w:rPr>
              <w:t>The Chair wished to thank Jackie Edwards for reporting on the footpaths in the village.</w:t>
            </w:r>
          </w:p>
          <w:p w14:paraId="316A9881" w14:textId="20D92559" w:rsidR="00AB6992" w:rsidRDefault="00AB6992" w:rsidP="002F0F19">
            <w:pPr>
              <w:shd w:val="clear" w:color="auto" w:fill="FFFFFF"/>
              <w:spacing w:line="256" w:lineRule="auto"/>
              <w:rPr>
                <w:rFonts w:ascii="Century Gothic" w:hAnsi="Century Gothic"/>
                <w:bCs/>
              </w:rPr>
            </w:pPr>
            <w:r>
              <w:rPr>
                <w:rFonts w:ascii="Century Gothic" w:hAnsi="Century Gothic"/>
                <w:bCs/>
              </w:rPr>
              <w:t>The Chair stated she had received no confirmation of a new First aid kit for the village hall.</w:t>
            </w:r>
          </w:p>
          <w:p w14:paraId="457A9BED" w14:textId="32FD2CF1" w:rsidR="00AB6992" w:rsidRDefault="00AB6992" w:rsidP="002F0F19">
            <w:pPr>
              <w:shd w:val="clear" w:color="auto" w:fill="FFFFFF"/>
              <w:spacing w:line="256" w:lineRule="auto"/>
              <w:rPr>
                <w:rFonts w:ascii="Century Gothic" w:hAnsi="Century Gothic"/>
                <w:bCs/>
              </w:rPr>
            </w:pPr>
            <w:r>
              <w:rPr>
                <w:rFonts w:ascii="Century Gothic" w:hAnsi="Century Gothic"/>
                <w:bCs/>
              </w:rPr>
              <w:t xml:space="preserve">The Chair asked the Clerk if quotes had been received from Dave Foy. The Clerk </w:t>
            </w:r>
            <w:r w:rsidR="004C2083">
              <w:rPr>
                <w:rFonts w:ascii="Century Gothic" w:hAnsi="Century Gothic"/>
                <w:bCs/>
              </w:rPr>
              <w:t>has not received any quotes.</w:t>
            </w:r>
          </w:p>
          <w:p w14:paraId="35B1EB99" w14:textId="348B4401" w:rsidR="004C2083" w:rsidRDefault="004C2083" w:rsidP="002F0F19">
            <w:pPr>
              <w:shd w:val="clear" w:color="auto" w:fill="FFFFFF"/>
              <w:spacing w:line="256" w:lineRule="auto"/>
              <w:rPr>
                <w:rFonts w:ascii="Century Gothic" w:hAnsi="Century Gothic"/>
                <w:bCs/>
              </w:rPr>
            </w:pPr>
            <w:r>
              <w:rPr>
                <w:rFonts w:ascii="Century Gothic" w:hAnsi="Century Gothic"/>
                <w:bCs/>
              </w:rPr>
              <w:t xml:space="preserve">The Chair has received information </w:t>
            </w:r>
            <w:r w:rsidR="00FE00A8">
              <w:rPr>
                <w:rFonts w:ascii="Century Gothic" w:hAnsi="Century Gothic"/>
                <w:bCs/>
              </w:rPr>
              <w:t xml:space="preserve">via email, of concerns that the old nuclear bunker </w:t>
            </w:r>
            <w:r w:rsidR="008E1B5C">
              <w:rPr>
                <w:rFonts w:ascii="Century Gothic" w:hAnsi="Century Gothic"/>
                <w:bCs/>
              </w:rPr>
              <w:t xml:space="preserve">at Chilmark, </w:t>
            </w:r>
            <w:r w:rsidR="00FE00A8">
              <w:rPr>
                <w:rFonts w:ascii="Century Gothic" w:hAnsi="Century Gothic"/>
                <w:bCs/>
              </w:rPr>
              <w:t>is being used as a storage facility.</w:t>
            </w:r>
            <w:r w:rsidR="008E1B5C">
              <w:rPr>
                <w:rFonts w:ascii="Century Gothic" w:hAnsi="Century Gothic"/>
                <w:bCs/>
              </w:rPr>
              <w:t xml:space="preserve"> The Chair will email Fowler Fortescue for clarity. The Chair wished to reaffirm the units at Chilmark will be re let following the withdrawal of EHD from the site. Fowler Fortescue will carefully vet new tenants.</w:t>
            </w:r>
          </w:p>
          <w:p w14:paraId="5DBCA178" w14:textId="66018E9A" w:rsidR="008E1B5C" w:rsidRDefault="008E1B5C" w:rsidP="002F0F19">
            <w:pPr>
              <w:shd w:val="clear" w:color="auto" w:fill="FFFFFF"/>
              <w:spacing w:line="256" w:lineRule="auto"/>
              <w:rPr>
                <w:rFonts w:ascii="Century Gothic" w:hAnsi="Century Gothic"/>
                <w:bCs/>
              </w:rPr>
            </w:pPr>
            <w:r>
              <w:rPr>
                <w:rFonts w:ascii="Century Gothic" w:hAnsi="Century Gothic"/>
                <w:bCs/>
              </w:rPr>
              <w:t>Councillor Worth stated she will not stand for re election  as Chair at the Annual Meeting of the Parish Council.</w:t>
            </w:r>
          </w:p>
          <w:p w14:paraId="7AB68C5A" w14:textId="5AC4ADC3" w:rsidR="002F0F19" w:rsidRPr="002F0F19" w:rsidRDefault="002F0F19" w:rsidP="002F0F19">
            <w:pPr>
              <w:shd w:val="clear" w:color="auto" w:fill="FFFFFF"/>
              <w:spacing w:line="256" w:lineRule="auto"/>
              <w:jc w:val="right"/>
              <w:rPr>
                <w:rFonts w:ascii="Century Gothic" w:hAnsi="Century Gothic"/>
                <w:b/>
              </w:rPr>
            </w:pPr>
          </w:p>
        </w:tc>
      </w:tr>
      <w:tr w:rsidR="0071385A" w:rsidRPr="004E7443" w14:paraId="2E3DD5BD" w14:textId="77777777" w:rsidTr="00AB6992">
        <w:trPr>
          <w:trHeight w:val="508"/>
        </w:trPr>
        <w:tc>
          <w:tcPr>
            <w:tcW w:w="1044" w:type="dxa"/>
          </w:tcPr>
          <w:p w14:paraId="1A8CA224" w14:textId="1E90F940" w:rsidR="0071385A" w:rsidRPr="004E7443" w:rsidRDefault="008848C0" w:rsidP="0071385A">
            <w:pPr>
              <w:pStyle w:val="TableParagraph"/>
              <w:spacing w:before="62"/>
              <w:rPr>
                <w:rFonts w:ascii="Century Gothic" w:hAnsi="Century Gothic"/>
                <w:sz w:val="20"/>
              </w:rPr>
            </w:pPr>
            <w:r>
              <w:rPr>
                <w:rFonts w:ascii="Century Gothic" w:hAnsi="Century Gothic"/>
                <w:sz w:val="20"/>
              </w:rPr>
              <w:lastRenderedPageBreak/>
              <w:t>23.03.18</w:t>
            </w:r>
          </w:p>
        </w:tc>
        <w:tc>
          <w:tcPr>
            <w:tcW w:w="9340" w:type="dxa"/>
          </w:tcPr>
          <w:p w14:paraId="78C5FA34" w14:textId="77777777" w:rsidR="00A27732" w:rsidRDefault="008B03D5" w:rsidP="008B03D5">
            <w:pPr>
              <w:pStyle w:val="TableParagraph"/>
              <w:tabs>
                <w:tab w:val="left" w:pos="460"/>
              </w:tabs>
              <w:spacing w:before="55"/>
              <w:ind w:right="256"/>
              <w:rPr>
                <w:rFonts w:ascii="Century Gothic" w:hAnsi="Century Gothic"/>
                <w:b/>
              </w:rPr>
            </w:pPr>
            <w:r w:rsidRPr="008B03D5">
              <w:rPr>
                <w:rFonts w:ascii="Century Gothic" w:hAnsi="Century Gothic"/>
                <w:b/>
              </w:rPr>
              <w:t>Clerks Report</w:t>
            </w:r>
            <w:r>
              <w:rPr>
                <w:rFonts w:ascii="Century Gothic" w:hAnsi="Century Gothic"/>
                <w:b/>
              </w:rPr>
              <w:t>:</w:t>
            </w:r>
          </w:p>
          <w:p w14:paraId="3DCF25E4" w14:textId="740A359F" w:rsidR="00C77C6C" w:rsidRDefault="008E1B5C" w:rsidP="008E1B5C">
            <w:pPr>
              <w:pStyle w:val="TableParagraph"/>
              <w:tabs>
                <w:tab w:val="left" w:pos="460"/>
              </w:tabs>
              <w:spacing w:before="55"/>
              <w:ind w:right="256"/>
              <w:rPr>
                <w:rFonts w:ascii="Century Gothic" w:hAnsi="Century Gothic"/>
                <w:bCs/>
              </w:rPr>
            </w:pPr>
            <w:r>
              <w:rPr>
                <w:rFonts w:ascii="Century Gothic" w:hAnsi="Century Gothic"/>
                <w:bCs/>
              </w:rPr>
              <w:t xml:space="preserve">The Clerk thanked the Councillors for her Christmas gift and </w:t>
            </w:r>
            <w:r w:rsidR="008848C0">
              <w:rPr>
                <w:rFonts w:ascii="Century Gothic" w:hAnsi="Century Gothic"/>
                <w:bCs/>
              </w:rPr>
              <w:t>stated her</w:t>
            </w:r>
            <w:r>
              <w:rPr>
                <w:rFonts w:ascii="Century Gothic" w:hAnsi="Century Gothic"/>
                <w:bCs/>
              </w:rPr>
              <w:t xml:space="preserve"> appreciation for their kindness.</w:t>
            </w:r>
          </w:p>
          <w:p w14:paraId="77FC77EC" w14:textId="77777777" w:rsidR="008E1B5C" w:rsidRDefault="008E1B5C" w:rsidP="008E1B5C">
            <w:pPr>
              <w:pStyle w:val="TableParagraph"/>
              <w:tabs>
                <w:tab w:val="left" w:pos="460"/>
              </w:tabs>
              <w:spacing w:before="55"/>
              <w:ind w:right="256"/>
              <w:rPr>
                <w:rFonts w:ascii="Century Gothic" w:hAnsi="Century Gothic"/>
                <w:bCs/>
              </w:rPr>
            </w:pPr>
            <w:r>
              <w:rPr>
                <w:rFonts w:ascii="Century Gothic" w:hAnsi="Century Gothic"/>
                <w:bCs/>
              </w:rPr>
              <w:t>The Clerk informed the Council</w:t>
            </w:r>
            <w:r w:rsidR="008848C0">
              <w:rPr>
                <w:rFonts w:ascii="Century Gothic" w:hAnsi="Century Gothic"/>
                <w:bCs/>
              </w:rPr>
              <w:t xml:space="preserve"> she had received information of buildings being erected on the caravan site at Teffont Woodland. The Clerk has informed Mark Williams, the enforcement officer, at Wiltshire planning department. The complainant was asked to contact the enforcement officer directly for the matter to be investigated.</w:t>
            </w:r>
          </w:p>
          <w:p w14:paraId="20350CEE" w14:textId="46BA6689" w:rsidR="008848C0" w:rsidRPr="00DC7DDE" w:rsidRDefault="008848C0" w:rsidP="008E1B5C">
            <w:pPr>
              <w:pStyle w:val="TableParagraph"/>
              <w:tabs>
                <w:tab w:val="left" w:pos="460"/>
              </w:tabs>
              <w:spacing w:before="55"/>
              <w:ind w:right="256"/>
              <w:rPr>
                <w:rFonts w:ascii="Century Gothic" w:hAnsi="Century Gothic"/>
                <w:bCs/>
              </w:rPr>
            </w:pPr>
          </w:p>
        </w:tc>
      </w:tr>
      <w:tr w:rsidR="00286E6E" w:rsidRPr="004E7443" w14:paraId="5E6337E3" w14:textId="77777777" w:rsidTr="00AB6992">
        <w:trPr>
          <w:trHeight w:val="58"/>
        </w:trPr>
        <w:tc>
          <w:tcPr>
            <w:tcW w:w="1044" w:type="dxa"/>
          </w:tcPr>
          <w:p w14:paraId="6D8DCB26" w14:textId="6738257A" w:rsidR="00286E6E" w:rsidRPr="004E7443" w:rsidRDefault="00C77C6C" w:rsidP="0015323E">
            <w:pPr>
              <w:pStyle w:val="TableParagraph"/>
              <w:spacing w:before="62"/>
              <w:ind w:left="107"/>
              <w:rPr>
                <w:rFonts w:ascii="Century Gothic" w:hAnsi="Century Gothic"/>
                <w:sz w:val="20"/>
              </w:rPr>
            </w:pPr>
            <w:r>
              <w:rPr>
                <w:rFonts w:ascii="Century Gothic" w:hAnsi="Century Gothic"/>
                <w:sz w:val="20"/>
              </w:rPr>
              <w:t>2</w:t>
            </w:r>
            <w:r w:rsidR="008848C0">
              <w:rPr>
                <w:rFonts w:ascii="Century Gothic" w:hAnsi="Century Gothic"/>
                <w:sz w:val="20"/>
              </w:rPr>
              <w:t>3.03.19</w:t>
            </w:r>
          </w:p>
        </w:tc>
        <w:tc>
          <w:tcPr>
            <w:tcW w:w="9340" w:type="dxa"/>
          </w:tcPr>
          <w:p w14:paraId="7F005881" w14:textId="7408BE8E" w:rsidR="00EF52ED" w:rsidRDefault="00C77C6C" w:rsidP="00680A22">
            <w:pPr>
              <w:pStyle w:val="TableParagraph"/>
              <w:tabs>
                <w:tab w:val="left" w:pos="460"/>
              </w:tabs>
              <w:spacing w:before="55"/>
              <w:ind w:right="256"/>
              <w:rPr>
                <w:rFonts w:ascii="Century Gothic" w:hAnsi="Century Gothic"/>
                <w:b/>
                <w:color w:val="1F497D" w:themeColor="text2"/>
              </w:rPr>
            </w:pPr>
            <w:r w:rsidRPr="008848C0">
              <w:rPr>
                <w:rFonts w:ascii="Century Gothic" w:hAnsi="Century Gothic"/>
                <w:b/>
              </w:rPr>
              <w:t>Items for the next Agenda</w:t>
            </w:r>
            <w:r>
              <w:rPr>
                <w:rFonts w:ascii="Century Gothic" w:hAnsi="Century Gothic"/>
                <w:b/>
                <w:color w:val="1F497D" w:themeColor="text2"/>
              </w:rPr>
              <w:t>.</w:t>
            </w:r>
          </w:p>
          <w:p w14:paraId="0E8352F6" w14:textId="5BF32E81" w:rsidR="008848C0" w:rsidRDefault="008848C0" w:rsidP="008848C0">
            <w:pPr>
              <w:pStyle w:val="TableParagraph"/>
              <w:numPr>
                <w:ilvl w:val="0"/>
                <w:numId w:val="25"/>
              </w:numPr>
              <w:tabs>
                <w:tab w:val="left" w:pos="460"/>
              </w:tabs>
              <w:spacing w:before="55"/>
              <w:ind w:right="256"/>
              <w:rPr>
                <w:rFonts w:ascii="Century Gothic" w:hAnsi="Century Gothic"/>
                <w:b/>
              </w:rPr>
            </w:pPr>
            <w:r w:rsidRPr="008848C0">
              <w:rPr>
                <w:rFonts w:ascii="Century Gothic" w:hAnsi="Century Gothic"/>
                <w:b/>
              </w:rPr>
              <w:t>VDS update</w:t>
            </w:r>
          </w:p>
          <w:p w14:paraId="1B4BE767" w14:textId="3F4543A0" w:rsidR="008848C0" w:rsidRDefault="008848C0" w:rsidP="008848C0">
            <w:pPr>
              <w:pStyle w:val="TableParagraph"/>
              <w:numPr>
                <w:ilvl w:val="0"/>
                <w:numId w:val="25"/>
              </w:numPr>
              <w:tabs>
                <w:tab w:val="left" w:pos="460"/>
              </w:tabs>
              <w:spacing w:before="55"/>
              <w:ind w:right="256"/>
              <w:rPr>
                <w:rFonts w:ascii="Century Gothic" w:hAnsi="Century Gothic"/>
                <w:b/>
              </w:rPr>
            </w:pPr>
            <w:r>
              <w:rPr>
                <w:rFonts w:ascii="Century Gothic" w:hAnsi="Century Gothic"/>
                <w:b/>
              </w:rPr>
              <w:t>Traffic survey update</w:t>
            </w:r>
          </w:p>
          <w:p w14:paraId="5F40189B" w14:textId="7653CE3F" w:rsidR="008848C0" w:rsidRDefault="008848C0" w:rsidP="008848C0">
            <w:pPr>
              <w:pStyle w:val="TableParagraph"/>
              <w:numPr>
                <w:ilvl w:val="0"/>
                <w:numId w:val="25"/>
              </w:numPr>
              <w:tabs>
                <w:tab w:val="left" w:pos="460"/>
              </w:tabs>
              <w:spacing w:before="55"/>
              <w:ind w:right="256"/>
              <w:rPr>
                <w:rFonts w:ascii="Century Gothic" w:hAnsi="Century Gothic"/>
                <w:b/>
              </w:rPr>
            </w:pPr>
            <w:r>
              <w:rPr>
                <w:rFonts w:ascii="Century Gothic" w:hAnsi="Century Gothic"/>
                <w:b/>
              </w:rPr>
              <w:t>Works for the Parish Steward</w:t>
            </w:r>
          </w:p>
          <w:p w14:paraId="081C49A4" w14:textId="5659112F" w:rsidR="008848C0" w:rsidRPr="008848C0" w:rsidRDefault="008848C0" w:rsidP="008848C0">
            <w:pPr>
              <w:pStyle w:val="TableParagraph"/>
              <w:numPr>
                <w:ilvl w:val="0"/>
                <w:numId w:val="25"/>
              </w:numPr>
              <w:tabs>
                <w:tab w:val="left" w:pos="460"/>
              </w:tabs>
              <w:spacing w:before="55"/>
              <w:ind w:right="256"/>
              <w:rPr>
                <w:rFonts w:ascii="Century Gothic" w:hAnsi="Century Gothic"/>
                <w:b/>
              </w:rPr>
            </w:pPr>
            <w:r>
              <w:rPr>
                <w:rFonts w:ascii="Century Gothic" w:hAnsi="Century Gothic"/>
                <w:b/>
              </w:rPr>
              <w:t xml:space="preserve">End of Year Financial reconciliation </w:t>
            </w:r>
          </w:p>
          <w:p w14:paraId="73B769D0" w14:textId="3E664242" w:rsidR="00C77C6C" w:rsidRPr="00C77C6C" w:rsidRDefault="00C77C6C" w:rsidP="00680A22">
            <w:pPr>
              <w:pStyle w:val="TableParagraph"/>
              <w:tabs>
                <w:tab w:val="left" w:pos="460"/>
              </w:tabs>
              <w:spacing w:before="55"/>
              <w:ind w:right="256"/>
              <w:rPr>
                <w:rFonts w:ascii="Century Gothic" w:hAnsi="Century Gothic"/>
                <w:b/>
                <w:color w:val="1F497D" w:themeColor="text2"/>
              </w:rPr>
            </w:pPr>
          </w:p>
        </w:tc>
      </w:tr>
      <w:tr w:rsidR="00EF52ED" w:rsidRPr="004E7443" w14:paraId="09080448" w14:textId="77777777" w:rsidTr="00AB6992">
        <w:trPr>
          <w:trHeight w:val="508"/>
        </w:trPr>
        <w:tc>
          <w:tcPr>
            <w:tcW w:w="1044" w:type="dxa"/>
          </w:tcPr>
          <w:p w14:paraId="2993F971" w14:textId="77777777" w:rsidR="00EF52ED" w:rsidRPr="004E7443" w:rsidRDefault="00EF52ED" w:rsidP="0015323E">
            <w:pPr>
              <w:pStyle w:val="TableParagraph"/>
              <w:spacing w:before="62"/>
              <w:ind w:left="107"/>
              <w:rPr>
                <w:rFonts w:ascii="Century Gothic" w:hAnsi="Century Gothic"/>
                <w:sz w:val="20"/>
              </w:rPr>
            </w:pPr>
          </w:p>
        </w:tc>
        <w:tc>
          <w:tcPr>
            <w:tcW w:w="9340" w:type="dxa"/>
          </w:tcPr>
          <w:p w14:paraId="2CD52C0F" w14:textId="20755E6D" w:rsidR="00EF52ED" w:rsidRPr="004E7443" w:rsidRDefault="00EF52ED" w:rsidP="00715E9F">
            <w:pPr>
              <w:pStyle w:val="Informal1"/>
              <w:spacing w:before="0" w:after="0"/>
              <w:rPr>
                <w:rFonts w:ascii="Century Gothic" w:hAnsi="Century Gothic" w:cs="Arial"/>
                <w:bCs/>
                <w:sz w:val="22"/>
                <w:szCs w:val="22"/>
              </w:rPr>
            </w:pPr>
            <w:r w:rsidRPr="008848C0">
              <w:rPr>
                <w:rFonts w:ascii="Century Gothic" w:hAnsi="Century Gothic"/>
                <w:b/>
                <w:bCs/>
              </w:rPr>
              <w:t xml:space="preserve">Meeting Closed:  </w:t>
            </w:r>
            <w:r>
              <w:rPr>
                <w:rFonts w:ascii="Century Gothic" w:hAnsi="Century Gothic"/>
                <w:b/>
                <w:bCs/>
              </w:rPr>
              <w:t>1</w:t>
            </w:r>
            <w:r w:rsidR="00C77C6C">
              <w:rPr>
                <w:rFonts w:ascii="Century Gothic" w:hAnsi="Century Gothic"/>
                <w:b/>
                <w:bCs/>
              </w:rPr>
              <w:t>9:4</w:t>
            </w:r>
            <w:r w:rsidR="008848C0">
              <w:rPr>
                <w:rFonts w:ascii="Century Gothic" w:hAnsi="Century Gothic"/>
                <w:b/>
                <w:bCs/>
              </w:rPr>
              <w:t>2</w:t>
            </w:r>
          </w:p>
        </w:tc>
      </w:tr>
      <w:tr w:rsidR="00EF52ED" w:rsidRPr="004E7443" w14:paraId="79FD8F4F" w14:textId="77777777" w:rsidTr="00AB6992">
        <w:trPr>
          <w:trHeight w:val="508"/>
        </w:trPr>
        <w:tc>
          <w:tcPr>
            <w:tcW w:w="1044" w:type="dxa"/>
          </w:tcPr>
          <w:p w14:paraId="058F219C" w14:textId="77777777" w:rsidR="00EF52ED" w:rsidRPr="004E7443" w:rsidRDefault="00EF52ED" w:rsidP="0015323E">
            <w:pPr>
              <w:pStyle w:val="TableParagraph"/>
              <w:spacing w:before="62"/>
              <w:ind w:left="107"/>
              <w:rPr>
                <w:rFonts w:ascii="Century Gothic" w:hAnsi="Century Gothic"/>
                <w:sz w:val="20"/>
              </w:rPr>
            </w:pPr>
          </w:p>
        </w:tc>
        <w:tc>
          <w:tcPr>
            <w:tcW w:w="9340" w:type="dxa"/>
          </w:tcPr>
          <w:p w14:paraId="5CB5F6C0" w14:textId="7F7EA589" w:rsidR="00EF52ED" w:rsidRPr="004E7443" w:rsidRDefault="00EF52ED" w:rsidP="00EF52ED">
            <w:pPr>
              <w:pStyle w:val="TableParagraph"/>
              <w:spacing w:line="250" w:lineRule="exact"/>
              <w:ind w:left="105"/>
              <w:rPr>
                <w:rFonts w:ascii="Century Gothic" w:hAnsi="Century Gothic"/>
                <w:b/>
                <w:bCs/>
              </w:rPr>
            </w:pPr>
            <w:r w:rsidRPr="008848C0">
              <w:rPr>
                <w:rFonts w:ascii="Century Gothic" w:hAnsi="Century Gothic"/>
                <w:b/>
                <w:bCs/>
              </w:rPr>
              <w:t>Date of next meeting:</w:t>
            </w:r>
            <w:r w:rsidRPr="008848C0">
              <w:rPr>
                <w:rFonts w:ascii="Century Gothic" w:hAnsi="Century Gothic"/>
              </w:rPr>
              <w:t xml:space="preserve"> </w:t>
            </w:r>
            <w:r w:rsidR="008848C0" w:rsidRPr="008848C0">
              <w:rPr>
                <w:rFonts w:ascii="Century Gothic" w:hAnsi="Century Gothic"/>
                <w:b/>
                <w:bCs/>
              </w:rPr>
              <w:t>Parish Council</w:t>
            </w:r>
            <w:r w:rsidR="008848C0">
              <w:rPr>
                <w:rFonts w:ascii="Century Gothic" w:hAnsi="Century Gothic"/>
                <w:b/>
                <w:bCs/>
              </w:rPr>
              <w:t xml:space="preserve"> Meeting </w:t>
            </w:r>
            <w:r w:rsidRPr="004E7443">
              <w:rPr>
                <w:rFonts w:ascii="Century Gothic" w:hAnsi="Century Gothic"/>
                <w:b/>
                <w:bCs/>
              </w:rPr>
              <w:t>at Teffont Village Hall at 18</w:t>
            </w:r>
            <w:r w:rsidR="00C77C6C">
              <w:rPr>
                <w:rFonts w:ascii="Century Gothic" w:hAnsi="Century Gothic"/>
                <w:b/>
                <w:bCs/>
              </w:rPr>
              <w:t>:</w:t>
            </w:r>
            <w:r w:rsidR="008848C0">
              <w:rPr>
                <w:rFonts w:ascii="Century Gothic" w:hAnsi="Century Gothic"/>
                <w:b/>
                <w:bCs/>
              </w:rPr>
              <w:t>0</w:t>
            </w:r>
            <w:r w:rsidR="00C77C6C">
              <w:rPr>
                <w:rFonts w:ascii="Century Gothic" w:hAnsi="Century Gothic"/>
                <w:b/>
                <w:bCs/>
              </w:rPr>
              <w:t>0</w:t>
            </w:r>
            <w:r w:rsidR="008848C0">
              <w:rPr>
                <w:rFonts w:ascii="Century Gothic" w:hAnsi="Century Gothic"/>
                <w:b/>
                <w:bCs/>
              </w:rPr>
              <w:t xml:space="preserve"> on 4</w:t>
            </w:r>
            <w:r w:rsidR="008848C0" w:rsidRPr="008848C0">
              <w:rPr>
                <w:rFonts w:ascii="Century Gothic" w:hAnsi="Century Gothic"/>
                <w:b/>
                <w:bCs/>
                <w:vertAlign w:val="superscript"/>
              </w:rPr>
              <w:t>th</w:t>
            </w:r>
            <w:r w:rsidR="008848C0">
              <w:rPr>
                <w:rFonts w:ascii="Century Gothic" w:hAnsi="Century Gothic"/>
                <w:b/>
                <w:bCs/>
              </w:rPr>
              <w:t xml:space="preserve"> April 2023</w:t>
            </w:r>
          </w:p>
          <w:p w14:paraId="4BC81292" w14:textId="77777777" w:rsidR="00EF52ED" w:rsidRPr="004E7443" w:rsidRDefault="00EF52ED" w:rsidP="00EF52ED">
            <w:pPr>
              <w:pStyle w:val="TableParagraph"/>
              <w:spacing w:line="250" w:lineRule="exact"/>
              <w:ind w:left="105"/>
              <w:rPr>
                <w:rFonts w:ascii="Century Gothic" w:hAnsi="Century Gothic"/>
                <w:b/>
                <w:bCs/>
                <w:sz w:val="24"/>
              </w:rPr>
            </w:pPr>
          </w:p>
          <w:p w14:paraId="5B7B7485" w14:textId="77777777" w:rsidR="00EF52ED" w:rsidRDefault="00EF52ED" w:rsidP="00EF52ED">
            <w:pPr>
              <w:pStyle w:val="Informal1"/>
              <w:spacing w:before="0" w:after="0"/>
              <w:rPr>
                <w:rFonts w:ascii="Century Gothic" w:hAnsi="Century Gothic"/>
              </w:rPr>
            </w:pPr>
            <w:r w:rsidRPr="004E7443">
              <w:rPr>
                <w:rFonts w:ascii="Century Gothic" w:hAnsi="Century Gothic"/>
              </w:rPr>
              <w:t>Note:</w:t>
            </w:r>
            <w:r w:rsidRPr="004E7443">
              <w:rPr>
                <w:rFonts w:ascii="Century Gothic" w:hAnsi="Century Gothic"/>
                <w:spacing w:val="-10"/>
              </w:rPr>
              <w:t xml:space="preserve"> </w:t>
            </w:r>
            <w:r w:rsidRPr="004E7443">
              <w:rPr>
                <w:rFonts w:ascii="Century Gothic" w:hAnsi="Century Gothic"/>
              </w:rPr>
              <w:t>The</w:t>
            </w:r>
            <w:r w:rsidRPr="004E7443">
              <w:rPr>
                <w:rFonts w:ascii="Century Gothic" w:hAnsi="Century Gothic"/>
                <w:spacing w:val="-11"/>
              </w:rPr>
              <w:t xml:space="preserve"> </w:t>
            </w:r>
            <w:r w:rsidRPr="004E7443">
              <w:rPr>
                <w:rFonts w:ascii="Century Gothic" w:hAnsi="Century Gothic"/>
              </w:rPr>
              <w:t>Village Hall</w:t>
            </w:r>
            <w:r w:rsidRPr="004E7443">
              <w:rPr>
                <w:rFonts w:ascii="Century Gothic" w:hAnsi="Century Gothic"/>
                <w:spacing w:val="-11"/>
              </w:rPr>
              <w:t xml:space="preserve"> </w:t>
            </w:r>
            <w:r w:rsidRPr="004E7443">
              <w:rPr>
                <w:rFonts w:ascii="Century Gothic" w:hAnsi="Century Gothic"/>
              </w:rPr>
              <w:t>is</w:t>
            </w:r>
            <w:r w:rsidRPr="004E7443">
              <w:rPr>
                <w:rFonts w:ascii="Century Gothic" w:hAnsi="Century Gothic"/>
                <w:spacing w:val="-7"/>
              </w:rPr>
              <w:t xml:space="preserve"> </w:t>
            </w:r>
            <w:r w:rsidRPr="004E7443">
              <w:rPr>
                <w:rFonts w:ascii="Century Gothic" w:hAnsi="Century Gothic"/>
              </w:rPr>
              <w:t>open</w:t>
            </w:r>
            <w:r w:rsidRPr="004E7443">
              <w:rPr>
                <w:rFonts w:ascii="Century Gothic" w:hAnsi="Century Gothic"/>
                <w:spacing w:val="-12"/>
              </w:rPr>
              <w:t xml:space="preserve"> </w:t>
            </w:r>
            <w:r w:rsidRPr="004E7443">
              <w:rPr>
                <w:rFonts w:ascii="Century Gothic" w:hAnsi="Century Gothic"/>
              </w:rPr>
              <w:t>for</w:t>
            </w:r>
            <w:r w:rsidRPr="004E7443">
              <w:rPr>
                <w:rFonts w:ascii="Century Gothic" w:hAnsi="Century Gothic"/>
                <w:spacing w:val="-9"/>
              </w:rPr>
              <w:t xml:space="preserve"> </w:t>
            </w:r>
            <w:r w:rsidRPr="004E7443">
              <w:rPr>
                <w:rFonts w:ascii="Century Gothic" w:hAnsi="Century Gothic"/>
              </w:rPr>
              <w:t>30</w:t>
            </w:r>
            <w:r w:rsidRPr="004E7443">
              <w:rPr>
                <w:rFonts w:ascii="Century Gothic" w:hAnsi="Century Gothic"/>
                <w:spacing w:val="-13"/>
              </w:rPr>
              <w:t xml:space="preserve"> </w:t>
            </w:r>
            <w:r w:rsidRPr="004E7443">
              <w:rPr>
                <w:rFonts w:ascii="Century Gothic" w:hAnsi="Century Gothic"/>
              </w:rPr>
              <w:t>minutes</w:t>
            </w:r>
            <w:r w:rsidRPr="004E7443">
              <w:rPr>
                <w:rFonts w:ascii="Century Gothic" w:hAnsi="Century Gothic"/>
                <w:spacing w:val="-10"/>
              </w:rPr>
              <w:t xml:space="preserve"> </w:t>
            </w:r>
            <w:r w:rsidRPr="004E7443">
              <w:rPr>
                <w:rFonts w:ascii="Century Gothic" w:hAnsi="Century Gothic"/>
              </w:rPr>
              <w:t>prior</w:t>
            </w:r>
            <w:r w:rsidRPr="004E7443">
              <w:rPr>
                <w:rFonts w:ascii="Century Gothic" w:hAnsi="Century Gothic"/>
                <w:spacing w:val="-9"/>
              </w:rPr>
              <w:t xml:space="preserve"> </w:t>
            </w:r>
            <w:r w:rsidRPr="004E7443">
              <w:rPr>
                <w:rFonts w:ascii="Century Gothic" w:hAnsi="Century Gothic"/>
              </w:rPr>
              <w:t>to</w:t>
            </w:r>
            <w:r w:rsidRPr="004E7443">
              <w:rPr>
                <w:rFonts w:ascii="Century Gothic" w:hAnsi="Century Gothic"/>
                <w:spacing w:val="-10"/>
              </w:rPr>
              <w:t xml:space="preserve"> </w:t>
            </w:r>
            <w:r w:rsidRPr="004E7443">
              <w:rPr>
                <w:rFonts w:ascii="Century Gothic" w:hAnsi="Century Gothic"/>
              </w:rPr>
              <w:t>the</w:t>
            </w:r>
            <w:r w:rsidRPr="004E7443">
              <w:rPr>
                <w:rFonts w:ascii="Century Gothic" w:hAnsi="Century Gothic"/>
                <w:spacing w:val="-11"/>
              </w:rPr>
              <w:t xml:space="preserve"> </w:t>
            </w:r>
            <w:r w:rsidRPr="004E7443">
              <w:rPr>
                <w:rFonts w:ascii="Century Gothic" w:hAnsi="Century Gothic"/>
              </w:rPr>
              <w:t>start</w:t>
            </w:r>
            <w:r w:rsidRPr="004E7443">
              <w:rPr>
                <w:rFonts w:ascii="Century Gothic" w:hAnsi="Century Gothic"/>
                <w:spacing w:val="-10"/>
              </w:rPr>
              <w:t xml:space="preserve"> </w:t>
            </w:r>
            <w:r w:rsidRPr="004E7443">
              <w:rPr>
                <w:rFonts w:ascii="Century Gothic" w:hAnsi="Century Gothic"/>
              </w:rPr>
              <w:t>of</w:t>
            </w:r>
            <w:r w:rsidRPr="004E7443">
              <w:rPr>
                <w:rFonts w:ascii="Century Gothic" w:hAnsi="Century Gothic"/>
                <w:spacing w:val="-7"/>
              </w:rPr>
              <w:t xml:space="preserve"> </w:t>
            </w:r>
            <w:r w:rsidRPr="004E7443">
              <w:rPr>
                <w:rFonts w:ascii="Century Gothic" w:hAnsi="Century Gothic"/>
              </w:rPr>
              <w:t>any</w:t>
            </w:r>
            <w:r w:rsidRPr="004E7443">
              <w:rPr>
                <w:rFonts w:ascii="Century Gothic" w:hAnsi="Century Gothic"/>
                <w:spacing w:val="-10"/>
              </w:rPr>
              <w:t xml:space="preserve"> </w:t>
            </w:r>
            <w:r w:rsidRPr="004E7443">
              <w:rPr>
                <w:rFonts w:ascii="Century Gothic" w:hAnsi="Century Gothic"/>
              </w:rPr>
              <w:t>public</w:t>
            </w:r>
            <w:r w:rsidRPr="004E7443">
              <w:rPr>
                <w:rFonts w:ascii="Century Gothic" w:hAnsi="Century Gothic"/>
                <w:spacing w:val="-10"/>
              </w:rPr>
              <w:t xml:space="preserve"> </w:t>
            </w:r>
            <w:r w:rsidRPr="004E7443">
              <w:rPr>
                <w:rFonts w:ascii="Century Gothic" w:hAnsi="Century Gothic"/>
              </w:rPr>
              <w:t>meeting for questions from any</w:t>
            </w:r>
            <w:r w:rsidRPr="004E7443">
              <w:rPr>
                <w:rFonts w:ascii="Century Gothic" w:hAnsi="Century Gothic"/>
                <w:spacing w:val="-11"/>
              </w:rPr>
              <w:t xml:space="preserve"> </w:t>
            </w:r>
            <w:r w:rsidRPr="004E7443">
              <w:rPr>
                <w:rFonts w:ascii="Century Gothic" w:hAnsi="Century Gothic"/>
              </w:rPr>
              <w:t>resident.</w:t>
            </w:r>
          </w:p>
          <w:p w14:paraId="5F0911D2" w14:textId="6CE2FFC7" w:rsidR="00EF52ED" w:rsidRPr="00EF52ED" w:rsidRDefault="00EF52ED" w:rsidP="00EF52ED">
            <w:pPr>
              <w:pStyle w:val="Informal1"/>
              <w:spacing w:before="0" w:after="0"/>
              <w:rPr>
                <w:rFonts w:ascii="Century Gothic" w:hAnsi="Century Gothic"/>
                <w:b/>
                <w:bCs/>
                <w:color w:val="1F497D" w:themeColor="text2"/>
              </w:rPr>
            </w:pPr>
          </w:p>
        </w:tc>
      </w:tr>
    </w:tbl>
    <w:p w14:paraId="3A8BDB41" w14:textId="6C13917C" w:rsidR="00D12D41" w:rsidRPr="004E7443" w:rsidRDefault="00D12D41">
      <w:pPr>
        <w:spacing w:line="252" w:lineRule="exact"/>
        <w:rPr>
          <w:rFonts w:ascii="Century Gothic" w:hAnsi="Century Gothic"/>
        </w:rPr>
        <w:sectPr w:rsidR="00D12D41" w:rsidRPr="004E7443">
          <w:type w:val="continuous"/>
          <w:pgSz w:w="11910" w:h="16840"/>
          <w:pgMar w:top="680" w:right="500" w:bottom="280" w:left="740" w:header="720" w:footer="720" w:gutter="0"/>
          <w:cols w:space="720"/>
        </w:sectPr>
      </w:pPr>
    </w:p>
    <w:p w14:paraId="5F1143AE" w14:textId="22483729" w:rsidR="004E699B" w:rsidRPr="004E699B" w:rsidRDefault="004E699B" w:rsidP="004E699B">
      <w:pPr>
        <w:tabs>
          <w:tab w:val="left" w:pos="1296"/>
        </w:tabs>
        <w:rPr>
          <w:rFonts w:ascii="Century Gothic" w:hAnsi="Century Gothic"/>
          <w:sz w:val="24"/>
        </w:rPr>
      </w:pPr>
    </w:p>
    <w:sectPr w:rsidR="004E699B" w:rsidRPr="004E699B">
      <w:pgSz w:w="11910" w:h="16840"/>
      <w:pgMar w:top="680" w:right="5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77579" w14:textId="77777777" w:rsidR="00FE63BA" w:rsidRDefault="00FE63BA" w:rsidP="004E699B">
      <w:r>
        <w:separator/>
      </w:r>
    </w:p>
  </w:endnote>
  <w:endnote w:type="continuationSeparator" w:id="0">
    <w:p w14:paraId="6311EB20" w14:textId="77777777" w:rsidR="00FE63BA" w:rsidRDefault="00FE63BA" w:rsidP="004E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ED071" w14:textId="77777777" w:rsidR="00FE63BA" w:rsidRDefault="00FE63BA" w:rsidP="004E699B">
      <w:r>
        <w:separator/>
      </w:r>
    </w:p>
  </w:footnote>
  <w:footnote w:type="continuationSeparator" w:id="0">
    <w:p w14:paraId="7B800922" w14:textId="77777777" w:rsidR="00FE63BA" w:rsidRDefault="00FE63BA" w:rsidP="004E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16D"/>
    <w:multiLevelType w:val="hybridMultilevel"/>
    <w:tmpl w:val="721E68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A5E6678"/>
    <w:multiLevelType w:val="hybridMultilevel"/>
    <w:tmpl w:val="A498F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95FFF"/>
    <w:multiLevelType w:val="hybridMultilevel"/>
    <w:tmpl w:val="2F90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077"/>
    <w:multiLevelType w:val="hybridMultilevel"/>
    <w:tmpl w:val="DED08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0733FF"/>
    <w:multiLevelType w:val="hybridMultilevel"/>
    <w:tmpl w:val="EFC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43D3"/>
    <w:multiLevelType w:val="hybridMultilevel"/>
    <w:tmpl w:val="9202D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919DC"/>
    <w:multiLevelType w:val="hybridMultilevel"/>
    <w:tmpl w:val="9F643C2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2E3F6F31"/>
    <w:multiLevelType w:val="hybridMultilevel"/>
    <w:tmpl w:val="020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16E0C"/>
    <w:multiLevelType w:val="hybridMultilevel"/>
    <w:tmpl w:val="C6E85E40"/>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9" w15:restartNumberingAfterBreak="0">
    <w:nsid w:val="2FA041AE"/>
    <w:multiLevelType w:val="hybridMultilevel"/>
    <w:tmpl w:val="D7B4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44679"/>
    <w:multiLevelType w:val="hybridMultilevel"/>
    <w:tmpl w:val="3D24E9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7F711A"/>
    <w:multiLevelType w:val="hybridMultilevel"/>
    <w:tmpl w:val="1FA672A2"/>
    <w:lvl w:ilvl="0" w:tplc="C3F63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5057C"/>
    <w:multiLevelType w:val="hybridMultilevel"/>
    <w:tmpl w:val="4BC0952C"/>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39A11483"/>
    <w:multiLevelType w:val="hybridMultilevel"/>
    <w:tmpl w:val="1782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D00DE"/>
    <w:multiLevelType w:val="hybridMultilevel"/>
    <w:tmpl w:val="F1CE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44550"/>
    <w:multiLevelType w:val="hybridMultilevel"/>
    <w:tmpl w:val="B68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6725D"/>
    <w:multiLevelType w:val="hybridMultilevel"/>
    <w:tmpl w:val="25A69A70"/>
    <w:lvl w:ilvl="0" w:tplc="9D8CABAA">
      <w:start w:val="1"/>
      <w:numFmt w:val="upperLetter"/>
      <w:lvlText w:val="%1."/>
      <w:lvlJc w:val="left"/>
      <w:pPr>
        <w:ind w:left="360" w:hanging="360"/>
      </w:pPr>
      <w:rPr>
        <w:rFonts w:ascii="Arial" w:eastAsia="Arial" w:hAnsi="Arial" w:cs="Arial" w:hint="default"/>
        <w:b/>
        <w:bCs/>
        <w:spacing w:val="-6"/>
        <w:w w:val="100"/>
        <w:sz w:val="22"/>
        <w:szCs w:val="22"/>
        <w:lang w:val="en-US" w:eastAsia="en-US" w:bidi="en-US"/>
      </w:rPr>
    </w:lvl>
    <w:lvl w:ilvl="1" w:tplc="04090001">
      <w:start w:val="1"/>
      <w:numFmt w:val="bullet"/>
      <w:lvlText w:val=""/>
      <w:lvlJc w:val="left"/>
      <w:pPr>
        <w:ind w:left="720" w:hanging="360"/>
      </w:pPr>
      <w:rPr>
        <w:rFonts w:ascii="Symbol" w:hAnsi="Symbol" w:hint="default"/>
        <w:spacing w:val="-1"/>
        <w:w w:val="100"/>
        <w:sz w:val="22"/>
        <w:szCs w:val="22"/>
        <w:lang w:val="en-US" w:eastAsia="en-US" w:bidi="en-US"/>
      </w:rPr>
    </w:lvl>
    <w:lvl w:ilvl="2" w:tplc="CCE2ACFA">
      <w:numFmt w:val="bullet"/>
      <w:lvlText w:val="•"/>
      <w:lvlJc w:val="left"/>
      <w:pPr>
        <w:ind w:left="1570" w:hanging="360"/>
      </w:pPr>
      <w:rPr>
        <w:rFonts w:hint="default"/>
        <w:lang w:val="en-US" w:eastAsia="en-US" w:bidi="en-US"/>
      </w:rPr>
    </w:lvl>
    <w:lvl w:ilvl="3" w:tplc="A82AF32A">
      <w:numFmt w:val="bullet"/>
      <w:lvlText w:val="•"/>
      <w:lvlJc w:val="left"/>
      <w:pPr>
        <w:ind w:left="2419" w:hanging="360"/>
      </w:pPr>
      <w:rPr>
        <w:rFonts w:hint="default"/>
        <w:lang w:val="en-US" w:eastAsia="en-US" w:bidi="en-US"/>
      </w:rPr>
    </w:lvl>
    <w:lvl w:ilvl="4" w:tplc="1A98B12A">
      <w:numFmt w:val="bullet"/>
      <w:lvlText w:val="•"/>
      <w:lvlJc w:val="left"/>
      <w:pPr>
        <w:ind w:left="3268" w:hanging="360"/>
      </w:pPr>
      <w:rPr>
        <w:rFonts w:hint="default"/>
        <w:lang w:val="en-US" w:eastAsia="en-US" w:bidi="en-US"/>
      </w:rPr>
    </w:lvl>
    <w:lvl w:ilvl="5" w:tplc="28E0939A">
      <w:numFmt w:val="bullet"/>
      <w:lvlText w:val="•"/>
      <w:lvlJc w:val="left"/>
      <w:pPr>
        <w:ind w:left="4117" w:hanging="360"/>
      </w:pPr>
      <w:rPr>
        <w:rFonts w:hint="default"/>
        <w:lang w:val="en-US" w:eastAsia="en-US" w:bidi="en-US"/>
      </w:rPr>
    </w:lvl>
    <w:lvl w:ilvl="6" w:tplc="1696CD3C">
      <w:numFmt w:val="bullet"/>
      <w:lvlText w:val="•"/>
      <w:lvlJc w:val="left"/>
      <w:pPr>
        <w:ind w:left="4966" w:hanging="360"/>
      </w:pPr>
      <w:rPr>
        <w:rFonts w:hint="default"/>
        <w:lang w:val="en-US" w:eastAsia="en-US" w:bidi="en-US"/>
      </w:rPr>
    </w:lvl>
    <w:lvl w:ilvl="7" w:tplc="22D6F6B2">
      <w:numFmt w:val="bullet"/>
      <w:lvlText w:val="•"/>
      <w:lvlJc w:val="left"/>
      <w:pPr>
        <w:ind w:left="5815" w:hanging="360"/>
      </w:pPr>
      <w:rPr>
        <w:rFonts w:hint="default"/>
        <w:lang w:val="en-US" w:eastAsia="en-US" w:bidi="en-US"/>
      </w:rPr>
    </w:lvl>
    <w:lvl w:ilvl="8" w:tplc="9D1CAAD6">
      <w:numFmt w:val="bullet"/>
      <w:lvlText w:val="•"/>
      <w:lvlJc w:val="left"/>
      <w:pPr>
        <w:ind w:left="6664" w:hanging="360"/>
      </w:pPr>
      <w:rPr>
        <w:rFonts w:hint="default"/>
        <w:lang w:val="en-US" w:eastAsia="en-US" w:bidi="en-US"/>
      </w:rPr>
    </w:lvl>
  </w:abstractNum>
  <w:abstractNum w:abstractNumId="17" w15:restartNumberingAfterBreak="0">
    <w:nsid w:val="4F374195"/>
    <w:multiLevelType w:val="hybridMultilevel"/>
    <w:tmpl w:val="70D2B1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0CE1AAC"/>
    <w:multiLevelType w:val="hybridMultilevel"/>
    <w:tmpl w:val="B888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264A"/>
    <w:multiLevelType w:val="hybridMultilevel"/>
    <w:tmpl w:val="23F4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4008BA"/>
    <w:multiLevelType w:val="hybridMultilevel"/>
    <w:tmpl w:val="F8F8ED6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15:restartNumberingAfterBreak="0">
    <w:nsid w:val="63FA3C17"/>
    <w:multiLevelType w:val="hybridMultilevel"/>
    <w:tmpl w:val="1B9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15671"/>
    <w:multiLevelType w:val="hybridMultilevel"/>
    <w:tmpl w:val="5A6429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270" w:hanging="360"/>
      </w:pPr>
      <w:rPr>
        <w:rFonts w:ascii="Wingdings" w:hAnsi="Wingdings" w:hint="default"/>
      </w:rPr>
    </w:lvl>
    <w:lvl w:ilvl="6" w:tplc="04090001" w:tentative="1">
      <w:start w:val="1"/>
      <w:numFmt w:val="bullet"/>
      <w:lvlText w:val=""/>
      <w:lvlJc w:val="left"/>
      <w:pPr>
        <w:ind w:left="990" w:hanging="360"/>
      </w:pPr>
      <w:rPr>
        <w:rFonts w:ascii="Symbol" w:hAnsi="Symbol" w:hint="default"/>
      </w:rPr>
    </w:lvl>
    <w:lvl w:ilvl="7" w:tplc="04090003" w:tentative="1">
      <w:start w:val="1"/>
      <w:numFmt w:val="bullet"/>
      <w:lvlText w:val="o"/>
      <w:lvlJc w:val="left"/>
      <w:pPr>
        <w:ind w:left="1710" w:hanging="360"/>
      </w:pPr>
      <w:rPr>
        <w:rFonts w:ascii="Courier New" w:hAnsi="Courier New" w:cs="Courier New" w:hint="default"/>
      </w:rPr>
    </w:lvl>
    <w:lvl w:ilvl="8" w:tplc="04090005" w:tentative="1">
      <w:start w:val="1"/>
      <w:numFmt w:val="bullet"/>
      <w:lvlText w:val=""/>
      <w:lvlJc w:val="left"/>
      <w:pPr>
        <w:ind w:left="2430" w:hanging="360"/>
      </w:pPr>
      <w:rPr>
        <w:rFonts w:ascii="Wingdings" w:hAnsi="Wingdings" w:hint="default"/>
      </w:rPr>
    </w:lvl>
  </w:abstractNum>
  <w:abstractNum w:abstractNumId="23" w15:restartNumberingAfterBreak="0">
    <w:nsid w:val="764D2D16"/>
    <w:multiLevelType w:val="hybridMultilevel"/>
    <w:tmpl w:val="6F4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0554E"/>
    <w:multiLevelType w:val="hybridMultilevel"/>
    <w:tmpl w:val="CEC0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7"/>
  </w:num>
  <w:num w:numId="7">
    <w:abstractNumId w:val="24"/>
  </w:num>
  <w:num w:numId="8">
    <w:abstractNumId w:val="4"/>
  </w:num>
  <w:num w:numId="9">
    <w:abstractNumId w:val="5"/>
  </w:num>
  <w:num w:numId="10">
    <w:abstractNumId w:val="15"/>
  </w:num>
  <w:num w:numId="11">
    <w:abstractNumId w:val="1"/>
  </w:num>
  <w:num w:numId="12">
    <w:abstractNumId w:val="0"/>
  </w:num>
  <w:num w:numId="13">
    <w:abstractNumId w:val="20"/>
  </w:num>
  <w:num w:numId="14">
    <w:abstractNumId w:val="3"/>
  </w:num>
  <w:num w:numId="15">
    <w:abstractNumId w:val="12"/>
  </w:num>
  <w:num w:numId="16">
    <w:abstractNumId w:val="6"/>
  </w:num>
  <w:num w:numId="17">
    <w:abstractNumId w:val="8"/>
  </w:num>
  <w:num w:numId="18">
    <w:abstractNumId w:val="14"/>
  </w:num>
  <w:num w:numId="19">
    <w:abstractNumId w:val="9"/>
  </w:num>
  <w:num w:numId="20">
    <w:abstractNumId w:val="17"/>
  </w:num>
  <w:num w:numId="21">
    <w:abstractNumId w:val="11"/>
  </w:num>
  <w:num w:numId="22">
    <w:abstractNumId w:val="2"/>
  </w:num>
  <w:num w:numId="23">
    <w:abstractNumId w:val="22"/>
  </w:num>
  <w:num w:numId="24">
    <w:abstractNumId w:val="21"/>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41"/>
    <w:rsid w:val="00000AB4"/>
    <w:rsid w:val="0000402D"/>
    <w:rsid w:val="00015540"/>
    <w:rsid w:val="00016A6F"/>
    <w:rsid w:val="00024B06"/>
    <w:rsid w:val="0003183C"/>
    <w:rsid w:val="00041301"/>
    <w:rsid w:val="00057FE5"/>
    <w:rsid w:val="000676F0"/>
    <w:rsid w:val="00080C7D"/>
    <w:rsid w:val="0008278E"/>
    <w:rsid w:val="00082A83"/>
    <w:rsid w:val="00086FD2"/>
    <w:rsid w:val="000878C3"/>
    <w:rsid w:val="00090C27"/>
    <w:rsid w:val="000A38A6"/>
    <w:rsid w:val="000A5B70"/>
    <w:rsid w:val="000C0488"/>
    <w:rsid w:val="000F544E"/>
    <w:rsid w:val="000F7F96"/>
    <w:rsid w:val="00102E46"/>
    <w:rsid w:val="00114025"/>
    <w:rsid w:val="00116B5B"/>
    <w:rsid w:val="00121C97"/>
    <w:rsid w:val="001233A3"/>
    <w:rsid w:val="00132E63"/>
    <w:rsid w:val="0013618D"/>
    <w:rsid w:val="00140486"/>
    <w:rsid w:val="0014227F"/>
    <w:rsid w:val="00144042"/>
    <w:rsid w:val="001460E6"/>
    <w:rsid w:val="0015323E"/>
    <w:rsid w:val="00157EE1"/>
    <w:rsid w:val="00162A83"/>
    <w:rsid w:val="001713AE"/>
    <w:rsid w:val="00171B5B"/>
    <w:rsid w:val="00183410"/>
    <w:rsid w:val="00190217"/>
    <w:rsid w:val="00193AD4"/>
    <w:rsid w:val="001D064A"/>
    <w:rsid w:val="001D163F"/>
    <w:rsid w:val="001D61F4"/>
    <w:rsid w:val="001F0D3C"/>
    <w:rsid w:val="00202A41"/>
    <w:rsid w:val="0020452D"/>
    <w:rsid w:val="00241B39"/>
    <w:rsid w:val="00250D28"/>
    <w:rsid w:val="00252B2C"/>
    <w:rsid w:val="0025680B"/>
    <w:rsid w:val="00260DE9"/>
    <w:rsid w:val="00263026"/>
    <w:rsid w:val="00286E6E"/>
    <w:rsid w:val="00296F17"/>
    <w:rsid w:val="00297E14"/>
    <w:rsid w:val="002A14CA"/>
    <w:rsid w:val="002B1FC2"/>
    <w:rsid w:val="002B3654"/>
    <w:rsid w:val="002B3A55"/>
    <w:rsid w:val="002B610E"/>
    <w:rsid w:val="002C4C79"/>
    <w:rsid w:val="002C623C"/>
    <w:rsid w:val="002E6853"/>
    <w:rsid w:val="002E7815"/>
    <w:rsid w:val="002F0F19"/>
    <w:rsid w:val="003127B6"/>
    <w:rsid w:val="00320505"/>
    <w:rsid w:val="00321168"/>
    <w:rsid w:val="00325DD6"/>
    <w:rsid w:val="00340383"/>
    <w:rsid w:val="00341899"/>
    <w:rsid w:val="00342A58"/>
    <w:rsid w:val="00344807"/>
    <w:rsid w:val="00355512"/>
    <w:rsid w:val="003571CA"/>
    <w:rsid w:val="00363E75"/>
    <w:rsid w:val="00363F42"/>
    <w:rsid w:val="00377200"/>
    <w:rsid w:val="003862D2"/>
    <w:rsid w:val="00386AB7"/>
    <w:rsid w:val="00386E05"/>
    <w:rsid w:val="003921EE"/>
    <w:rsid w:val="00396108"/>
    <w:rsid w:val="003A5B62"/>
    <w:rsid w:val="003B450B"/>
    <w:rsid w:val="003C5034"/>
    <w:rsid w:val="003D046E"/>
    <w:rsid w:val="003D12FC"/>
    <w:rsid w:val="003D48F2"/>
    <w:rsid w:val="003E7D0D"/>
    <w:rsid w:val="003F117A"/>
    <w:rsid w:val="00401750"/>
    <w:rsid w:val="004137DF"/>
    <w:rsid w:val="00420190"/>
    <w:rsid w:val="00423495"/>
    <w:rsid w:val="00433931"/>
    <w:rsid w:val="00434049"/>
    <w:rsid w:val="004347A9"/>
    <w:rsid w:val="00447443"/>
    <w:rsid w:val="00453305"/>
    <w:rsid w:val="00456FBF"/>
    <w:rsid w:val="004578E2"/>
    <w:rsid w:val="00460E8F"/>
    <w:rsid w:val="00463834"/>
    <w:rsid w:val="0046644C"/>
    <w:rsid w:val="004840F4"/>
    <w:rsid w:val="004A1892"/>
    <w:rsid w:val="004A41D2"/>
    <w:rsid w:val="004A49B1"/>
    <w:rsid w:val="004B1890"/>
    <w:rsid w:val="004B217B"/>
    <w:rsid w:val="004C2083"/>
    <w:rsid w:val="004C39C0"/>
    <w:rsid w:val="004D3480"/>
    <w:rsid w:val="004D4CDE"/>
    <w:rsid w:val="004D6D41"/>
    <w:rsid w:val="004E699B"/>
    <w:rsid w:val="004E6DD0"/>
    <w:rsid w:val="004E7443"/>
    <w:rsid w:val="004E7DF2"/>
    <w:rsid w:val="004F3AA5"/>
    <w:rsid w:val="004F445E"/>
    <w:rsid w:val="005037BE"/>
    <w:rsid w:val="00512ABB"/>
    <w:rsid w:val="005154B5"/>
    <w:rsid w:val="00530C6F"/>
    <w:rsid w:val="00534F51"/>
    <w:rsid w:val="00542CC4"/>
    <w:rsid w:val="00544E77"/>
    <w:rsid w:val="00550980"/>
    <w:rsid w:val="00557AF2"/>
    <w:rsid w:val="00565028"/>
    <w:rsid w:val="00565BC9"/>
    <w:rsid w:val="00566E3F"/>
    <w:rsid w:val="00576DDF"/>
    <w:rsid w:val="00582D0C"/>
    <w:rsid w:val="005837B5"/>
    <w:rsid w:val="00583DE2"/>
    <w:rsid w:val="005A0886"/>
    <w:rsid w:val="005A2F85"/>
    <w:rsid w:val="005A6D1F"/>
    <w:rsid w:val="005B5278"/>
    <w:rsid w:val="005C59B5"/>
    <w:rsid w:val="005E0387"/>
    <w:rsid w:val="005E163B"/>
    <w:rsid w:val="005E1899"/>
    <w:rsid w:val="005F3982"/>
    <w:rsid w:val="005F6D22"/>
    <w:rsid w:val="005F74BE"/>
    <w:rsid w:val="00601F65"/>
    <w:rsid w:val="006029C5"/>
    <w:rsid w:val="00602CAF"/>
    <w:rsid w:val="00617911"/>
    <w:rsid w:val="00624240"/>
    <w:rsid w:val="00640C42"/>
    <w:rsid w:val="0064570D"/>
    <w:rsid w:val="00653211"/>
    <w:rsid w:val="006611B2"/>
    <w:rsid w:val="00663952"/>
    <w:rsid w:val="0067174B"/>
    <w:rsid w:val="006804F9"/>
    <w:rsid w:val="00680A22"/>
    <w:rsid w:val="0068275C"/>
    <w:rsid w:val="0069089A"/>
    <w:rsid w:val="00690D0E"/>
    <w:rsid w:val="00695477"/>
    <w:rsid w:val="00696770"/>
    <w:rsid w:val="006A195F"/>
    <w:rsid w:val="006A7E9A"/>
    <w:rsid w:val="006C1088"/>
    <w:rsid w:val="006C353D"/>
    <w:rsid w:val="006D25A2"/>
    <w:rsid w:val="006F1629"/>
    <w:rsid w:val="006F2CD4"/>
    <w:rsid w:val="006F593C"/>
    <w:rsid w:val="0070477B"/>
    <w:rsid w:val="00704A77"/>
    <w:rsid w:val="00706E56"/>
    <w:rsid w:val="0071385A"/>
    <w:rsid w:val="00715E9F"/>
    <w:rsid w:val="00722042"/>
    <w:rsid w:val="00725E6A"/>
    <w:rsid w:val="00754CD0"/>
    <w:rsid w:val="007578A5"/>
    <w:rsid w:val="0076138C"/>
    <w:rsid w:val="007651B2"/>
    <w:rsid w:val="007755D4"/>
    <w:rsid w:val="00776F82"/>
    <w:rsid w:val="0078126C"/>
    <w:rsid w:val="00787877"/>
    <w:rsid w:val="00794A50"/>
    <w:rsid w:val="00797E78"/>
    <w:rsid w:val="007A798A"/>
    <w:rsid w:val="007B3C9A"/>
    <w:rsid w:val="007B4B15"/>
    <w:rsid w:val="007B55E0"/>
    <w:rsid w:val="007C7856"/>
    <w:rsid w:val="007D10D8"/>
    <w:rsid w:val="007E40DE"/>
    <w:rsid w:val="007E55A9"/>
    <w:rsid w:val="007E5628"/>
    <w:rsid w:val="007E77B8"/>
    <w:rsid w:val="00800844"/>
    <w:rsid w:val="00802841"/>
    <w:rsid w:val="0080462B"/>
    <w:rsid w:val="00811FFC"/>
    <w:rsid w:val="00815EE9"/>
    <w:rsid w:val="00822210"/>
    <w:rsid w:val="00823E42"/>
    <w:rsid w:val="00846DAF"/>
    <w:rsid w:val="0085621F"/>
    <w:rsid w:val="008629B9"/>
    <w:rsid w:val="00862D6B"/>
    <w:rsid w:val="00864DEB"/>
    <w:rsid w:val="00867F82"/>
    <w:rsid w:val="00873EFF"/>
    <w:rsid w:val="00881513"/>
    <w:rsid w:val="00884419"/>
    <w:rsid w:val="008848C0"/>
    <w:rsid w:val="00886A43"/>
    <w:rsid w:val="008A48A9"/>
    <w:rsid w:val="008B03D5"/>
    <w:rsid w:val="008B722B"/>
    <w:rsid w:val="008C78CD"/>
    <w:rsid w:val="008D71AB"/>
    <w:rsid w:val="008E03E2"/>
    <w:rsid w:val="008E1B5C"/>
    <w:rsid w:val="008E386E"/>
    <w:rsid w:val="008E4AAB"/>
    <w:rsid w:val="00903114"/>
    <w:rsid w:val="009105AE"/>
    <w:rsid w:val="00912CB1"/>
    <w:rsid w:val="00925617"/>
    <w:rsid w:val="0095244C"/>
    <w:rsid w:val="00952CD3"/>
    <w:rsid w:val="009544B7"/>
    <w:rsid w:val="00966BC5"/>
    <w:rsid w:val="0096704E"/>
    <w:rsid w:val="00974582"/>
    <w:rsid w:val="00976850"/>
    <w:rsid w:val="00977117"/>
    <w:rsid w:val="0097783B"/>
    <w:rsid w:val="009B222E"/>
    <w:rsid w:val="009B295D"/>
    <w:rsid w:val="009B7140"/>
    <w:rsid w:val="009B73C5"/>
    <w:rsid w:val="009C074A"/>
    <w:rsid w:val="009C6EB5"/>
    <w:rsid w:val="009D5DE2"/>
    <w:rsid w:val="009F36AB"/>
    <w:rsid w:val="00A04F16"/>
    <w:rsid w:val="00A147C9"/>
    <w:rsid w:val="00A14B6A"/>
    <w:rsid w:val="00A15ACE"/>
    <w:rsid w:val="00A27732"/>
    <w:rsid w:val="00A37DC0"/>
    <w:rsid w:val="00A41ED0"/>
    <w:rsid w:val="00A449BB"/>
    <w:rsid w:val="00A6444A"/>
    <w:rsid w:val="00A7255A"/>
    <w:rsid w:val="00A72AB9"/>
    <w:rsid w:val="00A76F82"/>
    <w:rsid w:val="00A8345E"/>
    <w:rsid w:val="00A86F8E"/>
    <w:rsid w:val="00AA038B"/>
    <w:rsid w:val="00AB0142"/>
    <w:rsid w:val="00AB6992"/>
    <w:rsid w:val="00AB6CFE"/>
    <w:rsid w:val="00AD2158"/>
    <w:rsid w:val="00AE00DA"/>
    <w:rsid w:val="00AE01F1"/>
    <w:rsid w:val="00AF1F26"/>
    <w:rsid w:val="00B02DAB"/>
    <w:rsid w:val="00B06EFA"/>
    <w:rsid w:val="00B123BC"/>
    <w:rsid w:val="00B173A3"/>
    <w:rsid w:val="00B24F93"/>
    <w:rsid w:val="00B323C6"/>
    <w:rsid w:val="00B37F8B"/>
    <w:rsid w:val="00B41A50"/>
    <w:rsid w:val="00B41FCA"/>
    <w:rsid w:val="00B43035"/>
    <w:rsid w:val="00B47776"/>
    <w:rsid w:val="00B51CFA"/>
    <w:rsid w:val="00B7647B"/>
    <w:rsid w:val="00BA54F6"/>
    <w:rsid w:val="00BB2932"/>
    <w:rsid w:val="00BC06B7"/>
    <w:rsid w:val="00BE12BF"/>
    <w:rsid w:val="00BF3D5C"/>
    <w:rsid w:val="00BF574E"/>
    <w:rsid w:val="00BF7D95"/>
    <w:rsid w:val="00C03D0B"/>
    <w:rsid w:val="00C10E7E"/>
    <w:rsid w:val="00C4412A"/>
    <w:rsid w:val="00C55261"/>
    <w:rsid w:val="00C5550F"/>
    <w:rsid w:val="00C572EE"/>
    <w:rsid w:val="00C61321"/>
    <w:rsid w:val="00C72FFD"/>
    <w:rsid w:val="00C74E28"/>
    <w:rsid w:val="00C77C6C"/>
    <w:rsid w:val="00C846AA"/>
    <w:rsid w:val="00C85D83"/>
    <w:rsid w:val="00C86BFD"/>
    <w:rsid w:val="00C91861"/>
    <w:rsid w:val="00CA60F5"/>
    <w:rsid w:val="00CA7347"/>
    <w:rsid w:val="00CB68B5"/>
    <w:rsid w:val="00CC10DC"/>
    <w:rsid w:val="00CC2282"/>
    <w:rsid w:val="00CE270D"/>
    <w:rsid w:val="00CE49FA"/>
    <w:rsid w:val="00CF1042"/>
    <w:rsid w:val="00D04618"/>
    <w:rsid w:val="00D048B7"/>
    <w:rsid w:val="00D12064"/>
    <w:rsid w:val="00D12D41"/>
    <w:rsid w:val="00D13740"/>
    <w:rsid w:val="00D269A5"/>
    <w:rsid w:val="00D32BC8"/>
    <w:rsid w:val="00D3352D"/>
    <w:rsid w:val="00D35015"/>
    <w:rsid w:val="00D40EEE"/>
    <w:rsid w:val="00D44070"/>
    <w:rsid w:val="00D65E54"/>
    <w:rsid w:val="00D70FD9"/>
    <w:rsid w:val="00D811A6"/>
    <w:rsid w:val="00D90511"/>
    <w:rsid w:val="00D93E14"/>
    <w:rsid w:val="00D94777"/>
    <w:rsid w:val="00D974A9"/>
    <w:rsid w:val="00DA1C68"/>
    <w:rsid w:val="00DA3F90"/>
    <w:rsid w:val="00DA52E2"/>
    <w:rsid w:val="00DA6DEC"/>
    <w:rsid w:val="00DB0E5E"/>
    <w:rsid w:val="00DB2D3F"/>
    <w:rsid w:val="00DB56BA"/>
    <w:rsid w:val="00DC1787"/>
    <w:rsid w:val="00DC34FA"/>
    <w:rsid w:val="00DC7DDE"/>
    <w:rsid w:val="00DD2C66"/>
    <w:rsid w:val="00DE21F9"/>
    <w:rsid w:val="00DF71F4"/>
    <w:rsid w:val="00DF7DD4"/>
    <w:rsid w:val="00E02CD6"/>
    <w:rsid w:val="00E03476"/>
    <w:rsid w:val="00E106E7"/>
    <w:rsid w:val="00E121C5"/>
    <w:rsid w:val="00E16864"/>
    <w:rsid w:val="00E34E38"/>
    <w:rsid w:val="00E442CC"/>
    <w:rsid w:val="00E55191"/>
    <w:rsid w:val="00E732E7"/>
    <w:rsid w:val="00E74F22"/>
    <w:rsid w:val="00EA5762"/>
    <w:rsid w:val="00EB58AD"/>
    <w:rsid w:val="00ED5BB5"/>
    <w:rsid w:val="00ED7BAF"/>
    <w:rsid w:val="00EE0A24"/>
    <w:rsid w:val="00EE489E"/>
    <w:rsid w:val="00EF52ED"/>
    <w:rsid w:val="00EF5419"/>
    <w:rsid w:val="00F064D2"/>
    <w:rsid w:val="00F12CFA"/>
    <w:rsid w:val="00F135D2"/>
    <w:rsid w:val="00F153A8"/>
    <w:rsid w:val="00F1641B"/>
    <w:rsid w:val="00F211B8"/>
    <w:rsid w:val="00F24288"/>
    <w:rsid w:val="00F34D50"/>
    <w:rsid w:val="00F41C65"/>
    <w:rsid w:val="00F53CB7"/>
    <w:rsid w:val="00F64E4D"/>
    <w:rsid w:val="00F6600E"/>
    <w:rsid w:val="00F748EE"/>
    <w:rsid w:val="00F818CB"/>
    <w:rsid w:val="00F81A6D"/>
    <w:rsid w:val="00F90060"/>
    <w:rsid w:val="00F914E6"/>
    <w:rsid w:val="00F91F46"/>
    <w:rsid w:val="00F96DA2"/>
    <w:rsid w:val="00FA3EB8"/>
    <w:rsid w:val="00FA4243"/>
    <w:rsid w:val="00FB40DA"/>
    <w:rsid w:val="00FB725A"/>
    <w:rsid w:val="00FB7A60"/>
    <w:rsid w:val="00FC35FB"/>
    <w:rsid w:val="00FD3D9D"/>
    <w:rsid w:val="00FD58FF"/>
    <w:rsid w:val="00FE00A8"/>
    <w:rsid w:val="00FE38DF"/>
    <w:rsid w:val="00FE4967"/>
    <w:rsid w:val="00FE586C"/>
    <w:rsid w:val="00FE63BA"/>
    <w:rsid w:val="00FF0FD4"/>
    <w:rsid w:val="00FF328E"/>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E8B"/>
  <w15:docId w15:val="{BB9D7329-5EAB-4FFD-90FD-D56B2E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bidi="en-US"/>
    </w:rPr>
  </w:style>
  <w:style w:type="paragraph" w:styleId="Heading1">
    <w:name w:val="heading 1"/>
    <w:basedOn w:val="Normal"/>
    <w:next w:val="Normal"/>
    <w:link w:val="Heading1Char"/>
    <w:uiPriority w:val="9"/>
    <w:qFormat/>
    <w:rsid w:val="004D4C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89A"/>
    <w:rPr>
      <w:color w:val="0000FF" w:themeColor="hyperlink"/>
      <w:u w:val="single"/>
    </w:rPr>
  </w:style>
  <w:style w:type="character" w:customStyle="1" w:styleId="UnresolvedMention">
    <w:name w:val="Unresolved Mention"/>
    <w:basedOn w:val="DefaultParagraphFont"/>
    <w:uiPriority w:val="99"/>
    <w:semiHidden/>
    <w:unhideWhenUsed/>
    <w:rsid w:val="0069089A"/>
    <w:rPr>
      <w:color w:val="605E5C"/>
      <w:shd w:val="clear" w:color="auto" w:fill="E1DFDD"/>
    </w:rPr>
  </w:style>
  <w:style w:type="paragraph" w:customStyle="1" w:styleId="Letterbody">
    <w:name w:val="Letter body"/>
    <w:basedOn w:val="Normal"/>
    <w:rsid w:val="00C72FFD"/>
    <w:pPr>
      <w:widowControl/>
      <w:tabs>
        <w:tab w:val="left" w:pos="1701"/>
      </w:tabs>
      <w:autoSpaceDE/>
      <w:autoSpaceDN/>
      <w:jc w:val="both"/>
    </w:pPr>
    <w:rPr>
      <w:rFonts w:eastAsia="Times New Roman" w:cs="Times New Roman"/>
      <w:sz w:val="24"/>
      <w:szCs w:val="20"/>
      <w:lang w:eastAsia="en-GB" w:bidi="ar-SA"/>
    </w:rPr>
  </w:style>
  <w:style w:type="paragraph" w:customStyle="1" w:styleId="Normal0">
    <w:name w:val="[Normal]"/>
    <w:rsid w:val="00C72FFD"/>
    <w:pPr>
      <w:adjustRightInd w:val="0"/>
    </w:pPr>
    <w:rPr>
      <w:rFonts w:ascii="Arial" w:eastAsia="Times New Roman" w:hAnsi="Arial" w:cs="Arial"/>
      <w:sz w:val="24"/>
      <w:szCs w:val="24"/>
      <w:lang w:val="en-GB" w:eastAsia="en-GB"/>
    </w:rPr>
  </w:style>
  <w:style w:type="character" w:customStyle="1" w:styleId="Heading1Char">
    <w:name w:val="Heading 1 Char"/>
    <w:basedOn w:val="DefaultParagraphFont"/>
    <w:link w:val="Heading1"/>
    <w:uiPriority w:val="9"/>
    <w:rsid w:val="004D4CDE"/>
    <w:rPr>
      <w:rFonts w:asciiTheme="majorHAnsi" w:eastAsiaTheme="majorEastAsia" w:hAnsiTheme="majorHAnsi" w:cstheme="majorBidi"/>
      <w:color w:val="365F91" w:themeColor="accent1" w:themeShade="BF"/>
      <w:sz w:val="32"/>
      <w:szCs w:val="32"/>
      <w:lang w:bidi="en-US"/>
    </w:rPr>
  </w:style>
  <w:style w:type="paragraph" w:styleId="NoSpacing">
    <w:name w:val="No Spacing"/>
    <w:uiPriority w:val="1"/>
    <w:qFormat/>
    <w:rsid w:val="004D4CDE"/>
    <w:rPr>
      <w:rFonts w:ascii="Arial" w:eastAsia="Arial" w:hAnsi="Arial" w:cs="Arial"/>
      <w:lang w:bidi="en-US"/>
    </w:rPr>
  </w:style>
  <w:style w:type="character" w:styleId="Strong">
    <w:name w:val="Strong"/>
    <w:basedOn w:val="DefaultParagraphFont"/>
    <w:uiPriority w:val="22"/>
    <w:qFormat/>
    <w:rsid w:val="004E7DF2"/>
    <w:rPr>
      <w:b/>
      <w:bCs/>
    </w:rPr>
  </w:style>
  <w:style w:type="paragraph" w:customStyle="1" w:styleId="Informal1">
    <w:name w:val="Informal1"/>
    <w:basedOn w:val="Normal"/>
    <w:rsid w:val="00BA54F6"/>
    <w:pPr>
      <w:widowControl/>
      <w:autoSpaceDE/>
      <w:autoSpaceDN/>
      <w:spacing w:before="60" w:after="60"/>
    </w:pPr>
    <w:rPr>
      <w:rFonts w:ascii="Times New Roman" w:eastAsia="Times New Roman" w:hAnsi="Times New Roman" w:cs="Times New Roman"/>
      <w:sz w:val="24"/>
      <w:szCs w:val="20"/>
      <w:lang w:eastAsia="en-GB" w:bidi="ar-SA"/>
    </w:rPr>
  </w:style>
  <w:style w:type="paragraph" w:styleId="Header">
    <w:name w:val="header"/>
    <w:basedOn w:val="Normal"/>
    <w:link w:val="HeaderChar"/>
    <w:uiPriority w:val="99"/>
    <w:unhideWhenUsed/>
    <w:rsid w:val="004E699B"/>
    <w:pPr>
      <w:tabs>
        <w:tab w:val="center" w:pos="4680"/>
        <w:tab w:val="right" w:pos="9360"/>
      </w:tabs>
    </w:pPr>
  </w:style>
  <w:style w:type="character" w:customStyle="1" w:styleId="HeaderChar">
    <w:name w:val="Header Char"/>
    <w:basedOn w:val="DefaultParagraphFont"/>
    <w:link w:val="Header"/>
    <w:uiPriority w:val="99"/>
    <w:rsid w:val="004E699B"/>
    <w:rPr>
      <w:rFonts w:ascii="Arial" w:eastAsia="Arial" w:hAnsi="Arial" w:cs="Arial"/>
      <w:lang w:bidi="en-US"/>
    </w:rPr>
  </w:style>
  <w:style w:type="paragraph" w:styleId="Footer">
    <w:name w:val="footer"/>
    <w:basedOn w:val="Normal"/>
    <w:link w:val="FooterChar"/>
    <w:uiPriority w:val="99"/>
    <w:unhideWhenUsed/>
    <w:rsid w:val="004E699B"/>
    <w:pPr>
      <w:tabs>
        <w:tab w:val="center" w:pos="4680"/>
        <w:tab w:val="right" w:pos="9360"/>
      </w:tabs>
    </w:pPr>
  </w:style>
  <w:style w:type="character" w:customStyle="1" w:styleId="FooterChar">
    <w:name w:val="Footer Char"/>
    <w:basedOn w:val="DefaultParagraphFont"/>
    <w:link w:val="Footer"/>
    <w:uiPriority w:val="99"/>
    <w:rsid w:val="004E699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8113">
      <w:bodyDiv w:val="1"/>
      <w:marLeft w:val="0"/>
      <w:marRight w:val="0"/>
      <w:marTop w:val="0"/>
      <w:marBottom w:val="0"/>
      <w:divBdr>
        <w:top w:val="none" w:sz="0" w:space="0" w:color="auto"/>
        <w:left w:val="none" w:sz="0" w:space="0" w:color="auto"/>
        <w:bottom w:val="none" w:sz="0" w:space="0" w:color="auto"/>
        <w:right w:val="none" w:sz="0" w:space="0" w:color="auto"/>
      </w:divBdr>
    </w:div>
    <w:div w:id="1504393586">
      <w:bodyDiv w:val="1"/>
      <w:marLeft w:val="0"/>
      <w:marRight w:val="0"/>
      <w:marTop w:val="0"/>
      <w:marBottom w:val="0"/>
      <w:divBdr>
        <w:top w:val="none" w:sz="0" w:space="0" w:color="auto"/>
        <w:left w:val="none" w:sz="0" w:space="0" w:color="auto"/>
        <w:bottom w:val="none" w:sz="0" w:space="0" w:color="auto"/>
        <w:right w:val="none" w:sz="0" w:space="0" w:color="auto"/>
      </w:divBdr>
    </w:div>
    <w:div w:id="1951276187">
      <w:bodyDiv w:val="1"/>
      <w:marLeft w:val="0"/>
      <w:marRight w:val="0"/>
      <w:marTop w:val="0"/>
      <w:marBottom w:val="0"/>
      <w:divBdr>
        <w:top w:val="none" w:sz="0" w:space="0" w:color="auto"/>
        <w:left w:val="none" w:sz="0" w:space="0" w:color="auto"/>
        <w:bottom w:val="none" w:sz="0" w:space="0" w:color="auto"/>
        <w:right w:val="none" w:sz="0" w:space="0" w:color="auto"/>
      </w:divBdr>
    </w:div>
    <w:div w:id="201368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ffontpc@outlook.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Harry</dc:creator>
  <cp:lastModifiedBy>Mick Audus</cp:lastModifiedBy>
  <cp:revision>2</cp:revision>
  <cp:lastPrinted>2021-05-16T09:39:00Z</cp:lastPrinted>
  <dcterms:created xsi:type="dcterms:W3CDTF">2023-06-23T18:35:00Z</dcterms:created>
  <dcterms:modified xsi:type="dcterms:W3CDTF">2023-06-23T18:35:00Z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2016</vt:lpwstr>
  </property>
  <property fmtid="{D5CDD505-2E9C-101B-9397-08002B2CF9AE}" pid="4" name="LastSaved">
    <vt:filetime>2020-01-16T00:00:00Z</vt:filetime>
  </property>
</Properties>
</file>