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398" w:rsidRPr="000C430A" w:rsidRDefault="004E1DDF" w:rsidP="00672AAA">
      <w:pPr>
        <w:jc w:val="center"/>
        <w:rPr>
          <w:rFonts w:ascii="Arial" w:hAnsi="Arial" w:cs="Arial"/>
          <w:b/>
          <w:bCs/>
          <w:sz w:val="32"/>
          <w:szCs w:val="32"/>
          <w:lang w:val="en-GB"/>
        </w:rPr>
      </w:pPr>
      <w:r w:rsidRPr="000C430A">
        <w:rPr>
          <w:rFonts w:ascii="Arial" w:hAnsi="Arial" w:cs="Arial"/>
          <w:b/>
          <w:bCs/>
          <w:sz w:val="32"/>
          <w:szCs w:val="32"/>
          <w:lang w:val="en-GB"/>
        </w:rPr>
        <w:t>Draft Minutes of</w:t>
      </w:r>
      <w:r w:rsidR="006F5B5C" w:rsidRPr="000C430A">
        <w:rPr>
          <w:rFonts w:ascii="Arial" w:hAnsi="Arial" w:cs="Arial"/>
          <w:b/>
          <w:bCs/>
          <w:sz w:val="32"/>
          <w:szCs w:val="32"/>
          <w:lang w:val="en-GB"/>
        </w:rPr>
        <w:t xml:space="preserve"> a Meeting of </w:t>
      </w:r>
      <w:proofErr w:type="spellStart"/>
      <w:r w:rsidR="006F5B5C" w:rsidRPr="000C430A">
        <w:rPr>
          <w:rFonts w:ascii="Arial" w:hAnsi="Arial" w:cs="Arial"/>
          <w:b/>
          <w:bCs/>
          <w:sz w:val="32"/>
          <w:szCs w:val="32"/>
          <w:lang w:val="en-GB"/>
        </w:rPr>
        <w:t>Teffont</w:t>
      </w:r>
      <w:proofErr w:type="spellEnd"/>
      <w:r w:rsidR="006F5B5C" w:rsidRPr="000C430A">
        <w:rPr>
          <w:rFonts w:ascii="Arial" w:hAnsi="Arial" w:cs="Arial"/>
          <w:b/>
          <w:bCs/>
          <w:sz w:val="32"/>
          <w:szCs w:val="32"/>
          <w:lang w:val="en-GB"/>
        </w:rPr>
        <w:t xml:space="preserve"> Parish Council held on </w:t>
      </w:r>
      <w:r w:rsidR="00A36128">
        <w:rPr>
          <w:rFonts w:ascii="Arial" w:hAnsi="Arial" w:cs="Arial"/>
          <w:b/>
          <w:bCs/>
          <w:sz w:val="32"/>
          <w:szCs w:val="32"/>
          <w:lang w:val="en-GB"/>
        </w:rPr>
        <w:t>2</w:t>
      </w:r>
      <w:r w:rsidR="00A36128" w:rsidRPr="00A36128">
        <w:rPr>
          <w:rFonts w:ascii="Arial" w:hAnsi="Arial" w:cs="Arial"/>
          <w:b/>
          <w:bCs/>
          <w:sz w:val="32"/>
          <w:szCs w:val="32"/>
          <w:vertAlign w:val="superscript"/>
          <w:lang w:val="en-GB"/>
        </w:rPr>
        <w:t>nd</w:t>
      </w:r>
      <w:r w:rsidR="00A36128">
        <w:rPr>
          <w:rFonts w:ascii="Arial" w:hAnsi="Arial" w:cs="Arial"/>
          <w:b/>
          <w:bCs/>
          <w:sz w:val="32"/>
          <w:szCs w:val="32"/>
          <w:lang w:val="en-GB"/>
        </w:rPr>
        <w:t xml:space="preserve"> Octo</w:t>
      </w:r>
      <w:r w:rsidR="006D106E">
        <w:rPr>
          <w:rFonts w:ascii="Arial" w:hAnsi="Arial" w:cs="Arial"/>
          <w:b/>
          <w:bCs/>
          <w:sz w:val="32"/>
          <w:szCs w:val="32"/>
          <w:lang w:val="en-GB"/>
        </w:rPr>
        <w:t xml:space="preserve">ber </w:t>
      </w:r>
      <w:r w:rsidR="00B429D9">
        <w:rPr>
          <w:rFonts w:ascii="Arial" w:hAnsi="Arial" w:cs="Arial"/>
          <w:b/>
          <w:bCs/>
          <w:sz w:val="32"/>
          <w:szCs w:val="32"/>
          <w:lang w:val="en-GB"/>
        </w:rPr>
        <w:t>201</w:t>
      </w:r>
      <w:r w:rsidR="00DE3E53">
        <w:rPr>
          <w:rFonts w:ascii="Arial" w:hAnsi="Arial" w:cs="Arial"/>
          <w:b/>
          <w:bCs/>
          <w:sz w:val="32"/>
          <w:szCs w:val="32"/>
          <w:lang w:val="en-GB"/>
        </w:rPr>
        <w:t>8</w:t>
      </w:r>
      <w:r w:rsidR="00D300E5" w:rsidRPr="000C430A">
        <w:rPr>
          <w:rFonts w:ascii="Arial" w:hAnsi="Arial" w:cs="Arial"/>
          <w:b/>
          <w:bCs/>
          <w:sz w:val="32"/>
          <w:szCs w:val="32"/>
          <w:lang w:val="en-GB"/>
        </w:rPr>
        <w:t xml:space="preserve"> </w:t>
      </w:r>
      <w:r w:rsidR="006F5B5C" w:rsidRPr="000C430A">
        <w:rPr>
          <w:rFonts w:ascii="Arial" w:hAnsi="Arial" w:cs="Arial"/>
          <w:b/>
          <w:bCs/>
          <w:sz w:val="32"/>
          <w:szCs w:val="32"/>
          <w:lang w:val="en-GB"/>
        </w:rPr>
        <w:t>in the Village Hall.</w:t>
      </w:r>
    </w:p>
    <w:p w:rsidR="00C61398" w:rsidRPr="000C430A" w:rsidRDefault="00C61398">
      <w:pPr>
        <w:rPr>
          <w:rFonts w:ascii="Arial" w:hAnsi="Arial" w:cs="Arial"/>
          <w:b/>
          <w:bCs/>
          <w:sz w:val="32"/>
          <w:szCs w:val="32"/>
          <w:u w:val="single"/>
          <w:lang w:val="en-GB"/>
        </w:rPr>
      </w:pPr>
    </w:p>
    <w:p w:rsidR="00D300E5" w:rsidRPr="000C430A" w:rsidRDefault="00D300E5" w:rsidP="00C5719A">
      <w:pPr>
        <w:rPr>
          <w:rFonts w:ascii="Arial" w:hAnsi="Arial" w:cs="Arial"/>
          <w:b/>
          <w:sz w:val="32"/>
          <w:szCs w:val="32"/>
        </w:rPr>
      </w:pPr>
    </w:p>
    <w:p w:rsidR="00C61398" w:rsidRPr="005314E0" w:rsidRDefault="00C5719A" w:rsidP="00C5719A">
      <w:pPr>
        <w:rPr>
          <w:rFonts w:ascii="Arial" w:hAnsi="Arial" w:cs="Arial"/>
          <w:sz w:val="22"/>
          <w:szCs w:val="22"/>
        </w:rPr>
      </w:pPr>
      <w:r w:rsidRPr="005314E0">
        <w:rPr>
          <w:rFonts w:ascii="Arial" w:hAnsi="Arial" w:cs="Arial"/>
          <w:b/>
          <w:sz w:val="22"/>
          <w:szCs w:val="22"/>
        </w:rPr>
        <w:t>Present:</w:t>
      </w:r>
      <w:r w:rsidR="00F83685" w:rsidRPr="005314E0">
        <w:rPr>
          <w:rFonts w:ascii="Arial" w:hAnsi="Arial" w:cs="Arial"/>
          <w:b/>
          <w:sz w:val="22"/>
          <w:szCs w:val="22"/>
        </w:rPr>
        <w:t xml:space="preserve"> </w:t>
      </w:r>
      <w:r w:rsidR="00826145" w:rsidRPr="005314E0">
        <w:rPr>
          <w:rFonts w:ascii="Arial" w:hAnsi="Arial" w:cs="Arial"/>
          <w:sz w:val="22"/>
          <w:szCs w:val="22"/>
        </w:rPr>
        <w:t xml:space="preserve">Cllrs </w:t>
      </w:r>
      <w:r w:rsidR="00DE3E53" w:rsidRPr="005314E0">
        <w:rPr>
          <w:rFonts w:ascii="Arial" w:hAnsi="Arial" w:cs="Arial"/>
          <w:sz w:val="22"/>
          <w:szCs w:val="22"/>
        </w:rPr>
        <w:t xml:space="preserve">Aspden, </w:t>
      </w:r>
      <w:r w:rsidR="006D2FA5" w:rsidRPr="005314E0">
        <w:rPr>
          <w:rFonts w:ascii="Arial" w:hAnsi="Arial" w:cs="Arial"/>
          <w:sz w:val="22"/>
          <w:szCs w:val="22"/>
        </w:rPr>
        <w:t>Blamey,</w:t>
      </w:r>
      <w:r w:rsidR="00DE3E53" w:rsidRPr="005314E0">
        <w:rPr>
          <w:rFonts w:ascii="Arial" w:hAnsi="Arial" w:cs="Arial"/>
          <w:sz w:val="22"/>
          <w:szCs w:val="22"/>
        </w:rPr>
        <w:t xml:space="preserve"> Cordle,</w:t>
      </w:r>
      <w:r w:rsidR="006D2FA5" w:rsidRPr="005314E0">
        <w:rPr>
          <w:rFonts w:ascii="Arial" w:hAnsi="Arial" w:cs="Arial"/>
          <w:sz w:val="22"/>
          <w:szCs w:val="22"/>
        </w:rPr>
        <w:t xml:space="preserve"> Deane,</w:t>
      </w:r>
      <w:r w:rsidR="00216333">
        <w:rPr>
          <w:rFonts w:ascii="Arial" w:hAnsi="Arial" w:cs="Arial"/>
          <w:sz w:val="22"/>
          <w:szCs w:val="22"/>
        </w:rPr>
        <w:t xml:space="preserve"> Fisher and</w:t>
      </w:r>
      <w:r w:rsidR="006D2FA5" w:rsidRPr="005314E0">
        <w:rPr>
          <w:rFonts w:ascii="Arial" w:hAnsi="Arial" w:cs="Arial"/>
          <w:sz w:val="22"/>
          <w:szCs w:val="22"/>
        </w:rPr>
        <w:t xml:space="preserve"> </w:t>
      </w:r>
      <w:r w:rsidR="00F83685" w:rsidRPr="005314E0">
        <w:rPr>
          <w:rFonts w:ascii="Arial" w:hAnsi="Arial" w:cs="Arial"/>
          <w:sz w:val="22"/>
          <w:szCs w:val="22"/>
        </w:rPr>
        <w:t>Wood</w:t>
      </w:r>
      <w:r w:rsidR="00216333">
        <w:rPr>
          <w:rFonts w:ascii="Arial" w:hAnsi="Arial" w:cs="Arial"/>
          <w:sz w:val="22"/>
          <w:szCs w:val="22"/>
        </w:rPr>
        <w:t xml:space="preserve"> </w:t>
      </w:r>
    </w:p>
    <w:p w:rsidR="00F83685" w:rsidRPr="005314E0" w:rsidRDefault="00C5719A" w:rsidP="00F83685">
      <w:pPr>
        <w:pStyle w:val="Heading2"/>
        <w:rPr>
          <w:rFonts w:ascii="Arial" w:hAnsi="Arial" w:cs="Arial"/>
          <w:b/>
          <w:i w:val="0"/>
          <w:szCs w:val="22"/>
        </w:rPr>
      </w:pPr>
      <w:r w:rsidRPr="005314E0">
        <w:rPr>
          <w:rFonts w:ascii="Arial" w:hAnsi="Arial" w:cs="Arial"/>
          <w:b/>
          <w:i w:val="0"/>
          <w:szCs w:val="22"/>
        </w:rPr>
        <w:t>In attendance:</w:t>
      </w:r>
      <w:r w:rsidR="00DE3E53" w:rsidRPr="005314E0">
        <w:rPr>
          <w:rFonts w:ascii="Arial" w:hAnsi="Arial" w:cs="Arial"/>
          <w:i w:val="0"/>
          <w:szCs w:val="22"/>
        </w:rPr>
        <w:t xml:space="preserve"> </w:t>
      </w:r>
      <w:r w:rsidR="00F83685" w:rsidRPr="005314E0">
        <w:rPr>
          <w:rFonts w:ascii="Arial" w:hAnsi="Arial" w:cs="Arial"/>
          <w:i w:val="0"/>
          <w:szCs w:val="22"/>
        </w:rPr>
        <w:t xml:space="preserve">Parish Clerk, </w:t>
      </w:r>
      <w:r w:rsidR="00216333">
        <w:rPr>
          <w:rFonts w:ascii="Arial" w:hAnsi="Arial" w:cs="Arial"/>
          <w:i w:val="0"/>
          <w:szCs w:val="22"/>
        </w:rPr>
        <w:t>3</w:t>
      </w:r>
      <w:r w:rsidR="00F83685" w:rsidRPr="005314E0">
        <w:rPr>
          <w:rFonts w:ascii="Arial" w:hAnsi="Arial" w:cs="Arial"/>
          <w:i w:val="0"/>
          <w:szCs w:val="22"/>
        </w:rPr>
        <w:t xml:space="preserve"> members of the public</w:t>
      </w:r>
    </w:p>
    <w:p w:rsidR="00C61398" w:rsidRPr="00216333" w:rsidRDefault="00B429D9" w:rsidP="00DE3E53">
      <w:pPr>
        <w:pStyle w:val="Heading2"/>
        <w:rPr>
          <w:rFonts w:ascii="Arial" w:hAnsi="Arial" w:cs="Arial"/>
          <w:i w:val="0"/>
          <w:szCs w:val="22"/>
        </w:rPr>
      </w:pPr>
      <w:r w:rsidRPr="005314E0">
        <w:rPr>
          <w:rFonts w:ascii="Arial" w:hAnsi="Arial" w:cs="Arial"/>
          <w:b/>
          <w:i w:val="0"/>
          <w:szCs w:val="22"/>
        </w:rPr>
        <w:t>Apologies:</w:t>
      </w:r>
      <w:r w:rsidR="00826145" w:rsidRPr="005314E0">
        <w:rPr>
          <w:rFonts w:ascii="Arial" w:hAnsi="Arial" w:cs="Arial"/>
          <w:b/>
          <w:i w:val="0"/>
          <w:szCs w:val="22"/>
        </w:rPr>
        <w:t xml:space="preserve"> </w:t>
      </w:r>
      <w:r w:rsidR="00216333">
        <w:rPr>
          <w:rFonts w:ascii="Arial" w:hAnsi="Arial" w:cs="Arial"/>
          <w:i w:val="0"/>
          <w:szCs w:val="22"/>
        </w:rPr>
        <w:t>Cllr Worth</w:t>
      </w:r>
    </w:p>
    <w:p w:rsidR="00B429D9" w:rsidRPr="005314E0" w:rsidRDefault="00B429D9">
      <w:pPr>
        <w:rPr>
          <w:rFonts w:ascii="Arial" w:hAnsi="Arial" w:cs="Arial"/>
          <w:b/>
          <w:sz w:val="22"/>
          <w:szCs w:val="22"/>
        </w:rPr>
      </w:pPr>
    </w:p>
    <w:p w:rsidR="008D3111" w:rsidRPr="00216333" w:rsidRDefault="00B429D9">
      <w:pPr>
        <w:rPr>
          <w:rFonts w:ascii="Arial" w:hAnsi="Arial" w:cs="Arial"/>
          <w:sz w:val="22"/>
          <w:szCs w:val="22"/>
        </w:rPr>
      </w:pPr>
      <w:r w:rsidRPr="005314E0">
        <w:rPr>
          <w:rFonts w:ascii="Arial" w:hAnsi="Arial" w:cs="Arial"/>
          <w:sz w:val="22"/>
          <w:szCs w:val="22"/>
        </w:rPr>
        <w:t>There were no questions from any members of the public present.</w:t>
      </w:r>
    </w:p>
    <w:p w:rsidR="006D106E" w:rsidRDefault="006D106E">
      <w:pPr>
        <w:rPr>
          <w:rFonts w:ascii="Arial" w:hAnsi="Arial" w:cs="Arial"/>
          <w:bCs/>
          <w:sz w:val="22"/>
          <w:szCs w:val="22"/>
          <w:lang w:val="en-GB"/>
        </w:rPr>
      </w:pPr>
    </w:p>
    <w:p w:rsidR="0050217E" w:rsidRPr="005314E0" w:rsidRDefault="00DE3E53" w:rsidP="00F31238">
      <w:pPr>
        <w:rPr>
          <w:rFonts w:ascii="Arial" w:hAnsi="Arial" w:cs="Arial"/>
          <w:bCs/>
          <w:sz w:val="22"/>
          <w:szCs w:val="22"/>
          <w:lang w:val="en-GB"/>
        </w:rPr>
      </w:pPr>
      <w:r w:rsidRPr="005314E0">
        <w:rPr>
          <w:rFonts w:ascii="Arial" w:hAnsi="Arial" w:cs="Arial"/>
          <w:bCs/>
          <w:sz w:val="22"/>
          <w:szCs w:val="22"/>
          <w:lang w:val="en-GB"/>
        </w:rPr>
        <w:t>Cllr Wood opened the meeting at 18:30.</w:t>
      </w:r>
    </w:p>
    <w:p w:rsidR="00DE3E53" w:rsidRPr="005314E0" w:rsidRDefault="00DE3E53" w:rsidP="00F31238">
      <w:pPr>
        <w:rPr>
          <w:rFonts w:ascii="Arial" w:hAnsi="Arial" w:cs="Arial"/>
          <w:b/>
          <w:bCs/>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
        <w:gridCol w:w="8504"/>
      </w:tblGrid>
      <w:tr w:rsidR="00FB207C" w:rsidRPr="005314E0" w:rsidTr="002C341D">
        <w:tc>
          <w:tcPr>
            <w:tcW w:w="1029" w:type="dxa"/>
          </w:tcPr>
          <w:p w:rsidR="004E1DDF" w:rsidRPr="005314E0" w:rsidRDefault="004E1DDF" w:rsidP="004E1DDF">
            <w:pPr>
              <w:pStyle w:val="ListParagraph"/>
              <w:numPr>
                <w:ilvl w:val="0"/>
                <w:numId w:val="14"/>
              </w:numPr>
              <w:spacing w:after="240"/>
              <w:jc w:val="center"/>
              <w:rPr>
                <w:rFonts w:ascii="Arial" w:hAnsi="Arial" w:cs="Arial"/>
                <w:b/>
                <w:bCs/>
                <w:sz w:val="22"/>
                <w:szCs w:val="22"/>
                <w:lang w:val="en-GB"/>
              </w:rPr>
            </w:pPr>
          </w:p>
        </w:tc>
        <w:tc>
          <w:tcPr>
            <w:tcW w:w="8504" w:type="dxa"/>
          </w:tcPr>
          <w:p w:rsidR="00F46AA3" w:rsidRPr="005314E0" w:rsidRDefault="00C5719A" w:rsidP="00F46AA3">
            <w:pPr>
              <w:rPr>
                <w:rFonts w:ascii="Arial" w:hAnsi="Arial" w:cs="Arial"/>
                <w:b/>
                <w:iCs/>
                <w:color w:val="000000"/>
                <w:sz w:val="22"/>
                <w:szCs w:val="22"/>
              </w:rPr>
            </w:pPr>
            <w:r w:rsidRPr="005314E0">
              <w:rPr>
                <w:rFonts w:ascii="Arial" w:hAnsi="Arial" w:cs="Arial"/>
                <w:b/>
                <w:iCs/>
                <w:color w:val="000000"/>
                <w:sz w:val="22"/>
                <w:szCs w:val="22"/>
              </w:rPr>
              <w:t>To receive and accept apologies.</w:t>
            </w:r>
          </w:p>
          <w:p w:rsidR="006D2FA5" w:rsidRPr="005314E0" w:rsidRDefault="00216333" w:rsidP="00F46AA3">
            <w:pPr>
              <w:rPr>
                <w:rFonts w:ascii="Arial" w:hAnsi="Arial" w:cs="Arial"/>
                <w:iCs/>
                <w:color w:val="000000"/>
                <w:sz w:val="22"/>
                <w:szCs w:val="22"/>
              </w:rPr>
            </w:pPr>
            <w:r>
              <w:rPr>
                <w:rFonts w:ascii="Arial" w:hAnsi="Arial" w:cs="Arial"/>
                <w:iCs/>
                <w:color w:val="000000"/>
                <w:sz w:val="22"/>
                <w:szCs w:val="22"/>
              </w:rPr>
              <w:t>Cllr Worth – on holiday</w:t>
            </w:r>
          </w:p>
          <w:p w:rsidR="00F46AA3" w:rsidRPr="005314E0" w:rsidRDefault="00F46AA3" w:rsidP="00F46AA3">
            <w:pPr>
              <w:rPr>
                <w:rFonts w:ascii="Arial" w:hAnsi="Arial" w:cs="Arial"/>
                <w:sz w:val="22"/>
                <w:szCs w:val="22"/>
              </w:rPr>
            </w:pPr>
          </w:p>
        </w:tc>
      </w:tr>
      <w:tr w:rsidR="004E1DDF" w:rsidRPr="005314E0" w:rsidTr="002C341D">
        <w:tc>
          <w:tcPr>
            <w:tcW w:w="1029" w:type="dxa"/>
          </w:tcPr>
          <w:p w:rsidR="004E1DDF" w:rsidRPr="005314E0" w:rsidRDefault="004E1DDF" w:rsidP="004E1DDF">
            <w:pPr>
              <w:pStyle w:val="ListParagraph"/>
              <w:numPr>
                <w:ilvl w:val="0"/>
                <w:numId w:val="14"/>
              </w:numPr>
              <w:spacing w:after="240"/>
              <w:jc w:val="center"/>
              <w:rPr>
                <w:rFonts w:ascii="Arial" w:hAnsi="Arial" w:cs="Arial"/>
                <w:b/>
                <w:bCs/>
                <w:sz w:val="22"/>
                <w:szCs w:val="22"/>
                <w:lang w:val="en-GB"/>
              </w:rPr>
            </w:pPr>
          </w:p>
        </w:tc>
        <w:tc>
          <w:tcPr>
            <w:tcW w:w="8504" w:type="dxa"/>
          </w:tcPr>
          <w:p w:rsidR="00F46AA3" w:rsidRPr="005314E0" w:rsidRDefault="00C5719A" w:rsidP="005C438A">
            <w:pPr>
              <w:rPr>
                <w:rFonts w:ascii="Arial" w:hAnsi="Arial" w:cs="Arial"/>
                <w:iCs/>
                <w:sz w:val="22"/>
                <w:szCs w:val="22"/>
              </w:rPr>
            </w:pPr>
            <w:r w:rsidRPr="005314E0">
              <w:rPr>
                <w:rFonts w:ascii="Arial" w:hAnsi="Arial" w:cs="Arial"/>
                <w:b/>
                <w:iCs/>
                <w:sz w:val="22"/>
                <w:szCs w:val="22"/>
              </w:rPr>
              <w:t>Exclusion of the press and public.</w:t>
            </w:r>
          </w:p>
          <w:p w:rsidR="00D300E5" w:rsidRPr="005314E0" w:rsidRDefault="00D300E5" w:rsidP="00D300E5">
            <w:pPr>
              <w:rPr>
                <w:rFonts w:ascii="Arial" w:hAnsi="Arial" w:cs="Arial"/>
                <w:sz w:val="22"/>
                <w:szCs w:val="22"/>
              </w:rPr>
            </w:pPr>
            <w:r w:rsidRPr="005314E0">
              <w:rPr>
                <w:rFonts w:ascii="Arial" w:hAnsi="Arial" w:cs="Arial"/>
                <w:sz w:val="22"/>
                <w:szCs w:val="22"/>
              </w:rPr>
              <w:t>None required</w:t>
            </w:r>
          </w:p>
          <w:p w:rsidR="00D300E5" w:rsidRPr="005314E0" w:rsidRDefault="00D300E5" w:rsidP="005C438A">
            <w:pPr>
              <w:rPr>
                <w:rFonts w:ascii="Arial" w:hAnsi="Arial" w:cs="Arial"/>
                <w:iCs/>
                <w:sz w:val="22"/>
                <w:szCs w:val="22"/>
              </w:rPr>
            </w:pPr>
          </w:p>
        </w:tc>
      </w:tr>
      <w:tr w:rsidR="004E1DDF" w:rsidRPr="005314E0" w:rsidTr="002C341D">
        <w:tc>
          <w:tcPr>
            <w:tcW w:w="1029" w:type="dxa"/>
          </w:tcPr>
          <w:p w:rsidR="004E1DDF" w:rsidRPr="005314E0" w:rsidRDefault="004E1DDF" w:rsidP="004E1DDF">
            <w:pPr>
              <w:pStyle w:val="ListParagraph"/>
              <w:numPr>
                <w:ilvl w:val="0"/>
                <w:numId w:val="14"/>
              </w:numPr>
              <w:spacing w:after="240"/>
              <w:jc w:val="center"/>
              <w:rPr>
                <w:rFonts w:ascii="Arial" w:hAnsi="Arial" w:cs="Arial"/>
                <w:b/>
                <w:bCs/>
                <w:sz w:val="22"/>
                <w:szCs w:val="22"/>
                <w:lang w:val="en-GB"/>
              </w:rPr>
            </w:pPr>
          </w:p>
        </w:tc>
        <w:tc>
          <w:tcPr>
            <w:tcW w:w="8504" w:type="dxa"/>
          </w:tcPr>
          <w:p w:rsidR="004E1DDF" w:rsidRPr="005314E0" w:rsidRDefault="004E1DDF" w:rsidP="00D300E5">
            <w:pPr>
              <w:rPr>
                <w:rFonts w:ascii="Arial" w:hAnsi="Arial" w:cs="Arial"/>
                <w:spacing w:val="-3"/>
                <w:sz w:val="22"/>
                <w:szCs w:val="22"/>
              </w:rPr>
            </w:pPr>
            <w:r w:rsidRPr="005314E0">
              <w:rPr>
                <w:rFonts w:ascii="Arial" w:hAnsi="Arial" w:cs="Arial"/>
                <w:b/>
                <w:spacing w:val="-3"/>
                <w:sz w:val="22"/>
                <w:szCs w:val="22"/>
              </w:rPr>
              <w:t>Declarations of Interest.</w:t>
            </w:r>
          </w:p>
          <w:p w:rsidR="00D300E5" w:rsidRPr="005314E0" w:rsidRDefault="00A36128" w:rsidP="00D300E5">
            <w:pPr>
              <w:rPr>
                <w:rFonts w:ascii="Arial" w:hAnsi="Arial" w:cs="Arial"/>
                <w:spacing w:val="-3"/>
                <w:sz w:val="22"/>
                <w:szCs w:val="22"/>
              </w:rPr>
            </w:pPr>
            <w:r>
              <w:rPr>
                <w:rFonts w:ascii="Arial" w:hAnsi="Arial" w:cs="Arial"/>
                <w:spacing w:val="-3"/>
                <w:sz w:val="22"/>
                <w:szCs w:val="22"/>
              </w:rPr>
              <w:t>Cllr Aspden</w:t>
            </w:r>
            <w:r w:rsidR="00FB76A0">
              <w:rPr>
                <w:rFonts w:ascii="Arial" w:hAnsi="Arial" w:cs="Arial"/>
                <w:spacing w:val="-3"/>
                <w:sz w:val="22"/>
                <w:szCs w:val="22"/>
              </w:rPr>
              <w:t xml:space="preserve"> has a Tree Application for consideration.</w:t>
            </w:r>
          </w:p>
          <w:p w:rsidR="00D300E5" w:rsidRPr="005314E0" w:rsidRDefault="00D300E5" w:rsidP="00D300E5">
            <w:pPr>
              <w:rPr>
                <w:rFonts w:ascii="Arial" w:hAnsi="Arial" w:cs="Arial"/>
                <w:bCs/>
                <w:sz w:val="22"/>
                <w:szCs w:val="22"/>
                <w:lang w:val="en-GB"/>
              </w:rPr>
            </w:pPr>
          </w:p>
        </w:tc>
      </w:tr>
      <w:tr w:rsidR="004E1DDF" w:rsidRPr="005314E0" w:rsidTr="002C341D">
        <w:tc>
          <w:tcPr>
            <w:tcW w:w="1029" w:type="dxa"/>
          </w:tcPr>
          <w:p w:rsidR="004E1DDF" w:rsidRPr="005314E0" w:rsidRDefault="004E1DDF" w:rsidP="004E1DDF">
            <w:pPr>
              <w:pStyle w:val="ListParagraph"/>
              <w:numPr>
                <w:ilvl w:val="0"/>
                <w:numId w:val="14"/>
              </w:numPr>
              <w:spacing w:after="240"/>
              <w:jc w:val="center"/>
              <w:rPr>
                <w:rFonts w:ascii="Arial" w:hAnsi="Arial" w:cs="Arial"/>
                <w:b/>
                <w:bCs/>
                <w:sz w:val="22"/>
                <w:szCs w:val="22"/>
                <w:lang w:val="en-GB"/>
              </w:rPr>
            </w:pPr>
          </w:p>
        </w:tc>
        <w:tc>
          <w:tcPr>
            <w:tcW w:w="8504" w:type="dxa"/>
          </w:tcPr>
          <w:p w:rsidR="004E1DDF" w:rsidRPr="005314E0" w:rsidRDefault="004E1DDF" w:rsidP="00D300E5">
            <w:pPr>
              <w:rPr>
                <w:rFonts w:ascii="Arial" w:hAnsi="Arial" w:cs="Arial"/>
                <w:bCs/>
                <w:sz w:val="22"/>
                <w:szCs w:val="22"/>
                <w:lang w:val="en-GB"/>
              </w:rPr>
            </w:pPr>
            <w:r w:rsidRPr="005314E0">
              <w:rPr>
                <w:rFonts w:ascii="Arial" w:hAnsi="Arial" w:cs="Arial"/>
                <w:b/>
                <w:bCs/>
                <w:sz w:val="22"/>
                <w:szCs w:val="22"/>
                <w:lang w:val="en-GB"/>
              </w:rPr>
              <w:t>Chairman’s announcements.</w:t>
            </w:r>
            <w:r w:rsidRPr="005314E0">
              <w:rPr>
                <w:rFonts w:ascii="Arial" w:hAnsi="Arial" w:cs="Arial"/>
                <w:bCs/>
                <w:sz w:val="22"/>
                <w:szCs w:val="22"/>
                <w:lang w:val="en-GB"/>
              </w:rPr>
              <w:t xml:space="preserve"> </w:t>
            </w:r>
          </w:p>
          <w:p w:rsidR="00D300E5" w:rsidRDefault="00B37FD2" w:rsidP="00D300E5">
            <w:pPr>
              <w:rPr>
                <w:rFonts w:ascii="Arial" w:hAnsi="Arial" w:cs="Arial"/>
                <w:bCs/>
                <w:sz w:val="22"/>
                <w:szCs w:val="22"/>
                <w:lang w:val="en-GB"/>
              </w:rPr>
            </w:pPr>
            <w:r>
              <w:rPr>
                <w:rFonts w:ascii="Arial" w:hAnsi="Arial" w:cs="Arial"/>
                <w:bCs/>
                <w:sz w:val="22"/>
                <w:szCs w:val="22"/>
                <w:lang w:val="en-GB"/>
              </w:rPr>
              <w:t>Please can all Cllrs add to their diaries the dates of TPC meetings so there is adequate attendance to hold the meetings.</w:t>
            </w:r>
          </w:p>
          <w:p w:rsidR="00B37FD2" w:rsidRPr="005314E0" w:rsidRDefault="00B37FD2" w:rsidP="00D300E5">
            <w:pPr>
              <w:rPr>
                <w:rFonts w:ascii="Arial" w:hAnsi="Arial" w:cs="Arial"/>
                <w:bCs/>
                <w:sz w:val="22"/>
                <w:szCs w:val="22"/>
                <w:lang w:val="en-GB"/>
              </w:rPr>
            </w:pPr>
            <w:r>
              <w:rPr>
                <w:rFonts w:ascii="Arial" w:hAnsi="Arial" w:cs="Arial"/>
                <w:bCs/>
                <w:sz w:val="22"/>
                <w:szCs w:val="22"/>
                <w:lang w:val="en-GB"/>
              </w:rPr>
              <w:t xml:space="preserve">Toby Sturgis has replied to the Chairman’s letter re planning.  He has offered to meet in </w:t>
            </w:r>
            <w:proofErr w:type="spellStart"/>
            <w:r>
              <w:rPr>
                <w:rFonts w:ascii="Arial" w:hAnsi="Arial" w:cs="Arial"/>
                <w:bCs/>
                <w:sz w:val="22"/>
                <w:szCs w:val="22"/>
                <w:lang w:val="en-GB"/>
              </w:rPr>
              <w:t>Teffont</w:t>
            </w:r>
            <w:proofErr w:type="spellEnd"/>
            <w:r>
              <w:rPr>
                <w:rFonts w:ascii="Arial" w:hAnsi="Arial" w:cs="Arial"/>
                <w:bCs/>
                <w:sz w:val="22"/>
                <w:szCs w:val="22"/>
                <w:lang w:val="en-GB"/>
              </w:rPr>
              <w:t xml:space="preserve"> to clarify </w:t>
            </w:r>
            <w:proofErr w:type="gramStart"/>
            <w:r>
              <w:rPr>
                <w:rFonts w:ascii="Arial" w:hAnsi="Arial" w:cs="Arial"/>
                <w:bCs/>
                <w:sz w:val="22"/>
                <w:szCs w:val="22"/>
                <w:lang w:val="en-GB"/>
              </w:rPr>
              <w:t>WC’s  position</w:t>
            </w:r>
            <w:proofErr w:type="gramEnd"/>
            <w:r>
              <w:rPr>
                <w:rFonts w:ascii="Arial" w:hAnsi="Arial" w:cs="Arial"/>
                <w:bCs/>
                <w:sz w:val="22"/>
                <w:szCs w:val="22"/>
                <w:lang w:val="en-GB"/>
              </w:rPr>
              <w:t>.  Cllrs requested that the Clerk write and invite him to a Parish Council meeting.</w:t>
            </w:r>
          </w:p>
          <w:p w:rsidR="00D300E5" w:rsidRPr="005314E0" w:rsidRDefault="00D300E5" w:rsidP="00D300E5">
            <w:pPr>
              <w:rPr>
                <w:rFonts w:ascii="Arial" w:hAnsi="Arial" w:cs="Arial"/>
                <w:spacing w:val="-3"/>
                <w:sz w:val="22"/>
                <w:szCs w:val="22"/>
              </w:rPr>
            </w:pPr>
          </w:p>
        </w:tc>
      </w:tr>
      <w:tr w:rsidR="004E1DDF" w:rsidRPr="005314E0" w:rsidTr="002C341D">
        <w:tc>
          <w:tcPr>
            <w:tcW w:w="1029" w:type="dxa"/>
          </w:tcPr>
          <w:p w:rsidR="004E1DDF" w:rsidRDefault="00A36128" w:rsidP="00A36128">
            <w:pPr>
              <w:spacing w:after="240"/>
              <w:rPr>
                <w:rFonts w:ascii="Arial" w:hAnsi="Arial" w:cs="Arial"/>
                <w:b/>
                <w:bCs/>
                <w:sz w:val="22"/>
                <w:szCs w:val="22"/>
                <w:lang w:val="en-GB"/>
              </w:rPr>
            </w:pPr>
            <w:r>
              <w:rPr>
                <w:rFonts w:ascii="Arial" w:hAnsi="Arial" w:cs="Arial"/>
                <w:b/>
                <w:bCs/>
                <w:sz w:val="22"/>
                <w:szCs w:val="22"/>
                <w:lang w:val="en-GB"/>
              </w:rPr>
              <w:t xml:space="preserve">    5.</w:t>
            </w:r>
          </w:p>
          <w:p w:rsidR="00A36128" w:rsidRDefault="00A36128" w:rsidP="00A36128">
            <w:pPr>
              <w:spacing w:after="240"/>
              <w:rPr>
                <w:rFonts w:ascii="Arial" w:hAnsi="Arial" w:cs="Arial"/>
                <w:b/>
                <w:bCs/>
                <w:sz w:val="22"/>
                <w:szCs w:val="22"/>
                <w:lang w:val="en-GB"/>
              </w:rPr>
            </w:pPr>
          </w:p>
          <w:p w:rsidR="00B37FD2" w:rsidRDefault="00B37FD2" w:rsidP="00A36128">
            <w:pPr>
              <w:spacing w:after="240"/>
              <w:rPr>
                <w:rFonts w:ascii="Arial" w:hAnsi="Arial" w:cs="Arial"/>
                <w:b/>
                <w:bCs/>
                <w:sz w:val="22"/>
                <w:szCs w:val="22"/>
                <w:lang w:val="en-GB"/>
              </w:rPr>
            </w:pPr>
          </w:p>
          <w:p w:rsidR="00B37FD2" w:rsidRDefault="00B37FD2" w:rsidP="00A36128">
            <w:pPr>
              <w:spacing w:after="240"/>
              <w:rPr>
                <w:rFonts w:ascii="Arial" w:hAnsi="Arial" w:cs="Arial"/>
                <w:b/>
                <w:bCs/>
                <w:sz w:val="22"/>
                <w:szCs w:val="22"/>
                <w:lang w:val="en-GB"/>
              </w:rPr>
            </w:pPr>
          </w:p>
          <w:p w:rsidR="007A5D3D" w:rsidRDefault="007A5D3D" w:rsidP="00A36128">
            <w:pPr>
              <w:spacing w:after="240"/>
              <w:rPr>
                <w:rFonts w:ascii="Arial" w:hAnsi="Arial" w:cs="Arial"/>
                <w:b/>
                <w:bCs/>
                <w:sz w:val="22"/>
                <w:szCs w:val="22"/>
                <w:lang w:val="en-GB"/>
              </w:rPr>
            </w:pPr>
          </w:p>
          <w:p w:rsidR="007A5D3D" w:rsidRDefault="007A5D3D" w:rsidP="007A5D3D">
            <w:pPr>
              <w:rPr>
                <w:rFonts w:ascii="Arial" w:hAnsi="Arial" w:cs="Arial"/>
                <w:b/>
                <w:bCs/>
                <w:sz w:val="22"/>
                <w:szCs w:val="22"/>
                <w:lang w:val="en-GB"/>
              </w:rPr>
            </w:pPr>
          </w:p>
          <w:p w:rsidR="00A36128" w:rsidRDefault="00A36128" w:rsidP="007A5D3D">
            <w:pPr>
              <w:rPr>
                <w:rFonts w:ascii="Arial" w:hAnsi="Arial" w:cs="Arial"/>
                <w:b/>
                <w:bCs/>
                <w:sz w:val="22"/>
                <w:szCs w:val="22"/>
                <w:lang w:val="en-GB"/>
              </w:rPr>
            </w:pPr>
            <w:r>
              <w:rPr>
                <w:rFonts w:ascii="Arial" w:hAnsi="Arial" w:cs="Arial"/>
                <w:b/>
                <w:bCs/>
                <w:sz w:val="22"/>
                <w:szCs w:val="22"/>
                <w:lang w:val="en-GB"/>
              </w:rPr>
              <w:t xml:space="preserve">    6.</w:t>
            </w:r>
          </w:p>
          <w:p w:rsidR="007A5D3D" w:rsidRDefault="007A5D3D" w:rsidP="007A5D3D">
            <w:pPr>
              <w:rPr>
                <w:rFonts w:ascii="Arial" w:hAnsi="Arial" w:cs="Arial"/>
                <w:b/>
                <w:bCs/>
                <w:sz w:val="22"/>
                <w:szCs w:val="22"/>
                <w:lang w:val="en-GB"/>
              </w:rPr>
            </w:pPr>
          </w:p>
          <w:p w:rsidR="007A5D3D" w:rsidRDefault="007A5D3D" w:rsidP="007A5D3D">
            <w:pPr>
              <w:rPr>
                <w:rFonts w:ascii="Arial" w:hAnsi="Arial" w:cs="Arial"/>
                <w:b/>
                <w:bCs/>
                <w:sz w:val="22"/>
                <w:szCs w:val="22"/>
                <w:lang w:val="en-GB"/>
              </w:rPr>
            </w:pPr>
          </w:p>
          <w:p w:rsidR="00A36128" w:rsidRPr="00A36128" w:rsidRDefault="00A36128" w:rsidP="00A36128">
            <w:pPr>
              <w:spacing w:after="240"/>
              <w:rPr>
                <w:rFonts w:ascii="Arial" w:hAnsi="Arial" w:cs="Arial"/>
                <w:b/>
                <w:bCs/>
                <w:sz w:val="22"/>
                <w:szCs w:val="22"/>
                <w:lang w:val="en-GB"/>
              </w:rPr>
            </w:pPr>
            <w:r>
              <w:rPr>
                <w:rFonts w:ascii="Arial" w:hAnsi="Arial" w:cs="Arial"/>
                <w:b/>
                <w:bCs/>
                <w:sz w:val="22"/>
                <w:szCs w:val="22"/>
                <w:lang w:val="en-GB"/>
              </w:rPr>
              <w:t xml:space="preserve">    7.</w:t>
            </w:r>
          </w:p>
        </w:tc>
        <w:tc>
          <w:tcPr>
            <w:tcW w:w="8504" w:type="dxa"/>
          </w:tcPr>
          <w:p w:rsidR="00D523EA" w:rsidRPr="005314E0" w:rsidRDefault="004E1DDF" w:rsidP="00D300E5">
            <w:pPr>
              <w:rPr>
                <w:rFonts w:ascii="Arial" w:hAnsi="Arial" w:cs="Arial"/>
                <w:b/>
                <w:bCs/>
                <w:sz w:val="22"/>
                <w:szCs w:val="22"/>
                <w:lang w:val="en-GB"/>
              </w:rPr>
            </w:pPr>
            <w:r w:rsidRPr="005314E0">
              <w:rPr>
                <w:rFonts w:ascii="Arial" w:hAnsi="Arial" w:cs="Arial"/>
                <w:b/>
                <w:bCs/>
                <w:sz w:val="22"/>
                <w:szCs w:val="22"/>
                <w:lang w:val="en-GB"/>
              </w:rPr>
              <w:t>Minutes of the meeting</w:t>
            </w:r>
            <w:r w:rsidR="00D47F15" w:rsidRPr="005314E0">
              <w:rPr>
                <w:rFonts w:ascii="Arial" w:hAnsi="Arial" w:cs="Arial"/>
                <w:b/>
                <w:bCs/>
                <w:sz w:val="22"/>
                <w:szCs w:val="22"/>
                <w:lang w:val="en-GB"/>
              </w:rPr>
              <w:t xml:space="preserve"> </w:t>
            </w:r>
            <w:r w:rsidRPr="005314E0">
              <w:rPr>
                <w:rFonts w:ascii="Arial" w:hAnsi="Arial" w:cs="Arial"/>
                <w:b/>
                <w:bCs/>
                <w:sz w:val="22"/>
                <w:szCs w:val="22"/>
                <w:lang w:val="en-GB"/>
              </w:rPr>
              <w:t>held on</w:t>
            </w:r>
            <w:r w:rsidR="00826145" w:rsidRPr="005314E0">
              <w:rPr>
                <w:rFonts w:ascii="Arial" w:hAnsi="Arial" w:cs="Arial"/>
                <w:b/>
                <w:bCs/>
                <w:sz w:val="22"/>
                <w:szCs w:val="22"/>
                <w:lang w:val="en-GB"/>
              </w:rPr>
              <w:t xml:space="preserve"> </w:t>
            </w:r>
            <w:r w:rsidR="006D106E">
              <w:rPr>
                <w:rFonts w:ascii="Arial" w:hAnsi="Arial" w:cs="Arial"/>
                <w:b/>
                <w:bCs/>
                <w:sz w:val="22"/>
                <w:szCs w:val="22"/>
                <w:lang w:val="en-GB"/>
              </w:rPr>
              <w:t>10</w:t>
            </w:r>
            <w:r w:rsidR="006D106E" w:rsidRPr="006D106E">
              <w:rPr>
                <w:rFonts w:ascii="Arial" w:hAnsi="Arial" w:cs="Arial"/>
                <w:b/>
                <w:bCs/>
                <w:sz w:val="22"/>
                <w:szCs w:val="22"/>
                <w:vertAlign w:val="superscript"/>
                <w:lang w:val="en-GB"/>
              </w:rPr>
              <w:t>th</w:t>
            </w:r>
            <w:r w:rsidR="006D106E">
              <w:rPr>
                <w:rFonts w:ascii="Arial" w:hAnsi="Arial" w:cs="Arial"/>
                <w:b/>
                <w:bCs/>
                <w:sz w:val="22"/>
                <w:szCs w:val="22"/>
                <w:lang w:val="en-GB"/>
              </w:rPr>
              <w:t xml:space="preserve"> July 2018 and 15</w:t>
            </w:r>
            <w:r w:rsidR="006D106E" w:rsidRPr="006D106E">
              <w:rPr>
                <w:rFonts w:ascii="Arial" w:hAnsi="Arial" w:cs="Arial"/>
                <w:b/>
                <w:bCs/>
                <w:sz w:val="22"/>
                <w:szCs w:val="22"/>
                <w:vertAlign w:val="superscript"/>
                <w:lang w:val="en-GB"/>
              </w:rPr>
              <w:t>th</w:t>
            </w:r>
            <w:r w:rsidR="006D106E">
              <w:rPr>
                <w:rFonts w:ascii="Arial" w:hAnsi="Arial" w:cs="Arial"/>
                <w:b/>
                <w:bCs/>
                <w:sz w:val="22"/>
                <w:szCs w:val="22"/>
                <w:lang w:val="en-GB"/>
              </w:rPr>
              <w:t xml:space="preserve"> August 2018’</w:t>
            </w:r>
          </w:p>
          <w:p w:rsidR="00B37FD2" w:rsidRDefault="00D300E5" w:rsidP="005314E0">
            <w:pPr>
              <w:rPr>
                <w:rFonts w:ascii="Arial" w:hAnsi="Arial" w:cs="Arial"/>
                <w:sz w:val="22"/>
                <w:szCs w:val="22"/>
              </w:rPr>
            </w:pPr>
            <w:r w:rsidRPr="005314E0">
              <w:rPr>
                <w:rFonts w:ascii="Arial" w:hAnsi="Arial" w:cs="Arial"/>
                <w:sz w:val="22"/>
                <w:szCs w:val="22"/>
              </w:rPr>
              <w:t>The p</w:t>
            </w:r>
            <w:r w:rsidR="00826145" w:rsidRPr="005314E0">
              <w:rPr>
                <w:rFonts w:ascii="Arial" w:hAnsi="Arial" w:cs="Arial"/>
                <w:sz w:val="22"/>
                <w:szCs w:val="22"/>
              </w:rPr>
              <w:t>re</w:t>
            </w:r>
            <w:r w:rsidR="006D106E">
              <w:rPr>
                <w:rFonts w:ascii="Arial" w:hAnsi="Arial" w:cs="Arial"/>
                <w:sz w:val="22"/>
                <w:szCs w:val="22"/>
              </w:rPr>
              <w:t>viously circulated minutes</w:t>
            </w:r>
            <w:r w:rsidRPr="005314E0">
              <w:rPr>
                <w:rFonts w:ascii="Arial" w:hAnsi="Arial" w:cs="Arial"/>
                <w:sz w:val="22"/>
                <w:szCs w:val="22"/>
              </w:rPr>
              <w:t xml:space="preserve"> </w:t>
            </w:r>
            <w:r w:rsidR="00B37FD2">
              <w:rPr>
                <w:rFonts w:ascii="Arial" w:hAnsi="Arial" w:cs="Arial"/>
                <w:sz w:val="22"/>
                <w:szCs w:val="22"/>
              </w:rPr>
              <w:t>of 10</w:t>
            </w:r>
            <w:r w:rsidR="00B37FD2" w:rsidRPr="00B37FD2">
              <w:rPr>
                <w:rFonts w:ascii="Arial" w:hAnsi="Arial" w:cs="Arial"/>
                <w:sz w:val="22"/>
                <w:szCs w:val="22"/>
                <w:vertAlign w:val="superscript"/>
              </w:rPr>
              <w:t>th</w:t>
            </w:r>
            <w:r w:rsidR="00B37FD2">
              <w:rPr>
                <w:rFonts w:ascii="Arial" w:hAnsi="Arial" w:cs="Arial"/>
                <w:sz w:val="22"/>
                <w:szCs w:val="22"/>
              </w:rPr>
              <w:t xml:space="preserve"> July 2018 </w:t>
            </w:r>
            <w:r w:rsidRPr="005314E0">
              <w:rPr>
                <w:rFonts w:ascii="Arial" w:hAnsi="Arial" w:cs="Arial"/>
                <w:sz w:val="22"/>
                <w:szCs w:val="22"/>
              </w:rPr>
              <w:t xml:space="preserve">were approved by </w:t>
            </w:r>
            <w:proofErr w:type="spellStart"/>
            <w:r w:rsidRPr="005314E0">
              <w:rPr>
                <w:rFonts w:ascii="Arial" w:hAnsi="Arial" w:cs="Arial"/>
                <w:sz w:val="22"/>
                <w:szCs w:val="22"/>
              </w:rPr>
              <w:t>Councillors</w:t>
            </w:r>
            <w:proofErr w:type="spellEnd"/>
            <w:r w:rsidR="00DE3E53" w:rsidRPr="005314E0">
              <w:rPr>
                <w:rFonts w:ascii="Arial" w:hAnsi="Arial" w:cs="Arial"/>
                <w:sz w:val="22"/>
                <w:szCs w:val="22"/>
              </w:rPr>
              <w:t>.</w:t>
            </w:r>
            <w:r w:rsidR="006D2FA5" w:rsidRPr="005314E0">
              <w:rPr>
                <w:rFonts w:ascii="Arial" w:hAnsi="Arial" w:cs="Arial"/>
                <w:sz w:val="22"/>
                <w:szCs w:val="22"/>
              </w:rPr>
              <w:t xml:space="preserve">  </w:t>
            </w:r>
            <w:r w:rsidR="00B37FD2">
              <w:rPr>
                <w:rFonts w:ascii="Arial" w:hAnsi="Arial" w:cs="Arial"/>
                <w:sz w:val="22"/>
                <w:szCs w:val="22"/>
              </w:rPr>
              <w:t>The planning minutes of 15</w:t>
            </w:r>
            <w:r w:rsidR="00B37FD2" w:rsidRPr="00B37FD2">
              <w:rPr>
                <w:rFonts w:ascii="Arial" w:hAnsi="Arial" w:cs="Arial"/>
                <w:sz w:val="22"/>
                <w:szCs w:val="22"/>
                <w:vertAlign w:val="superscript"/>
              </w:rPr>
              <w:t>th</w:t>
            </w:r>
            <w:r w:rsidR="00B37FD2">
              <w:rPr>
                <w:rFonts w:ascii="Arial" w:hAnsi="Arial" w:cs="Arial"/>
                <w:sz w:val="22"/>
                <w:szCs w:val="22"/>
              </w:rPr>
              <w:t xml:space="preserve"> August were questioned by Cllr Deane.  Was the Clerk sure the added Appendix 1, comments from </w:t>
            </w:r>
            <w:proofErr w:type="spellStart"/>
            <w:r w:rsidR="00B37FD2">
              <w:rPr>
                <w:rFonts w:ascii="Arial" w:hAnsi="Arial" w:cs="Arial"/>
                <w:sz w:val="22"/>
                <w:szCs w:val="22"/>
              </w:rPr>
              <w:t>Mr</w:t>
            </w:r>
            <w:proofErr w:type="spellEnd"/>
            <w:r w:rsidR="00B37FD2">
              <w:rPr>
                <w:rFonts w:ascii="Arial" w:hAnsi="Arial" w:cs="Arial"/>
                <w:sz w:val="22"/>
                <w:szCs w:val="22"/>
              </w:rPr>
              <w:t xml:space="preserve"> McNamara, were accurate?  He did not recall what was said.  The Clerk confirmed she had received a copy of </w:t>
            </w:r>
            <w:proofErr w:type="spellStart"/>
            <w:r w:rsidR="00B37FD2">
              <w:rPr>
                <w:rFonts w:ascii="Arial" w:hAnsi="Arial" w:cs="Arial"/>
                <w:sz w:val="22"/>
                <w:szCs w:val="22"/>
              </w:rPr>
              <w:t>Mr</w:t>
            </w:r>
            <w:proofErr w:type="spellEnd"/>
            <w:r w:rsidR="00B37FD2">
              <w:rPr>
                <w:rFonts w:ascii="Arial" w:hAnsi="Arial" w:cs="Arial"/>
                <w:sz w:val="22"/>
                <w:szCs w:val="22"/>
              </w:rPr>
              <w:t xml:space="preserve"> McNamara’s comments by email within minutes of the meeting closing.  Cllrs </w:t>
            </w:r>
            <w:r w:rsidR="007A5D3D">
              <w:rPr>
                <w:rFonts w:ascii="Arial" w:hAnsi="Arial" w:cs="Arial"/>
                <w:sz w:val="22"/>
                <w:szCs w:val="22"/>
              </w:rPr>
              <w:t xml:space="preserve">and the Clerk </w:t>
            </w:r>
            <w:r w:rsidR="00B37FD2">
              <w:rPr>
                <w:rFonts w:ascii="Arial" w:hAnsi="Arial" w:cs="Arial"/>
                <w:sz w:val="22"/>
                <w:szCs w:val="22"/>
              </w:rPr>
              <w:t>conf</w:t>
            </w:r>
            <w:r w:rsidR="007A5D3D">
              <w:rPr>
                <w:rFonts w:ascii="Arial" w:hAnsi="Arial" w:cs="Arial"/>
                <w:sz w:val="22"/>
                <w:szCs w:val="22"/>
              </w:rPr>
              <w:t>irmed they did not consider they</w:t>
            </w:r>
            <w:r w:rsidR="00B37FD2">
              <w:rPr>
                <w:rFonts w:ascii="Arial" w:hAnsi="Arial" w:cs="Arial"/>
                <w:sz w:val="22"/>
                <w:szCs w:val="22"/>
              </w:rPr>
              <w:t xml:space="preserve"> had been amended in any way from what was said at the meeting.</w:t>
            </w:r>
          </w:p>
          <w:p w:rsidR="004E1DDF" w:rsidRDefault="007A5D3D" w:rsidP="005314E0">
            <w:pPr>
              <w:rPr>
                <w:rFonts w:ascii="Arial" w:hAnsi="Arial" w:cs="Arial"/>
                <w:sz w:val="22"/>
                <w:szCs w:val="22"/>
              </w:rPr>
            </w:pPr>
            <w:r>
              <w:rPr>
                <w:rFonts w:ascii="Arial" w:hAnsi="Arial" w:cs="Arial"/>
                <w:sz w:val="22"/>
                <w:szCs w:val="22"/>
              </w:rPr>
              <w:t>Both sets of minutes</w:t>
            </w:r>
            <w:r w:rsidR="006D2FA5" w:rsidRPr="005314E0">
              <w:rPr>
                <w:rFonts w:ascii="Arial" w:hAnsi="Arial" w:cs="Arial"/>
                <w:sz w:val="22"/>
                <w:szCs w:val="22"/>
              </w:rPr>
              <w:t xml:space="preserve"> were then </w:t>
            </w:r>
            <w:r w:rsidR="00D300E5" w:rsidRPr="005314E0">
              <w:rPr>
                <w:rFonts w:ascii="Arial" w:hAnsi="Arial" w:cs="Arial"/>
                <w:sz w:val="22"/>
                <w:szCs w:val="22"/>
              </w:rPr>
              <w:t>signed by the Chairman as a true record of the meeting</w:t>
            </w:r>
            <w:r w:rsidR="00216333">
              <w:rPr>
                <w:rFonts w:ascii="Arial" w:hAnsi="Arial" w:cs="Arial"/>
                <w:sz w:val="22"/>
                <w:szCs w:val="22"/>
              </w:rPr>
              <w:t>s</w:t>
            </w:r>
            <w:r w:rsidR="00D300E5" w:rsidRPr="005314E0">
              <w:rPr>
                <w:rFonts w:ascii="Arial" w:hAnsi="Arial" w:cs="Arial"/>
                <w:sz w:val="22"/>
                <w:szCs w:val="22"/>
              </w:rPr>
              <w:t xml:space="preserve"> held.</w:t>
            </w:r>
          </w:p>
          <w:p w:rsidR="00A36128" w:rsidRDefault="00A36128" w:rsidP="005314E0">
            <w:pPr>
              <w:rPr>
                <w:rFonts w:ascii="Arial" w:hAnsi="Arial" w:cs="Arial"/>
                <w:sz w:val="22"/>
                <w:szCs w:val="22"/>
              </w:rPr>
            </w:pPr>
          </w:p>
          <w:p w:rsidR="00A36128" w:rsidRDefault="00A36128" w:rsidP="005314E0">
            <w:pPr>
              <w:rPr>
                <w:rFonts w:ascii="Arial" w:hAnsi="Arial" w:cs="Arial"/>
                <w:b/>
                <w:sz w:val="22"/>
                <w:szCs w:val="22"/>
              </w:rPr>
            </w:pPr>
            <w:r>
              <w:rPr>
                <w:rFonts w:ascii="Arial" w:hAnsi="Arial" w:cs="Arial"/>
                <w:b/>
                <w:sz w:val="22"/>
                <w:szCs w:val="22"/>
              </w:rPr>
              <w:t>Planning – Determined Applications</w:t>
            </w:r>
          </w:p>
          <w:p w:rsidR="00216333" w:rsidRPr="00216333" w:rsidRDefault="00216333" w:rsidP="005314E0">
            <w:pPr>
              <w:rPr>
                <w:rFonts w:ascii="Arial" w:hAnsi="Arial" w:cs="Arial"/>
                <w:sz w:val="22"/>
                <w:szCs w:val="22"/>
              </w:rPr>
            </w:pPr>
            <w:r>
              <w:rPr>
                <w:rFonts w:ascii="Arial" w:hAnsi="Arial" w:cs="Arial"/>
                <w:sz w:val="22"/>
                <w:szCs w:val="22"/>
              </w:rPr>
              <w:t>Noted</w:t>
            </w:r>
          </w:p>
          <w:p w:rsidR="00A36128" w:rsidRDefault="00A36128" w:rsidP="005314E0">
            <w:pPr>
              <w:rPr>
                <w:rFonts w:ascii="Arial" w:hAnsi="Arial" w:cs="Arial"/>
                <w:sz w:val="22"/>
                <w:szCs w:val="22"/>
              </w:rPr>
            </w:pPr>
          </w:p>
          <w:p w:rsidR="00A36128" w:rsidRDefault="00A36128" w:rsidP="005314E0">
            <w:pPr>
              <w:rPr>
                <w:rFonts w:ascii="Arial" w:hAnsi="Arial" w:cs="Arial"/>
                <w:b/>
                <w:sz w:val="22"/>
                <w:szCs w:val="22"/>
              </w:rPr>
            </w:pPr>
            <w:r>
              <w:rPr>
                <w:rFonts w:ascii="Arial" w:hAnsi="Arial" w:cs="Arial"/>
                <w:b/>
                <w:sz w:val="22"/>
                <w:szCs w:val="22"/>
              </w:rPr>
              <w:t>Planning – Tree Applications</w:t>
            </w:r>
          </w:p>
          <w:p w:rsidR="00216333" w:rsidRDefault="008F0E55" w:rsidP="005314E0">
            <w:pPr>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Hawkins, TPC tree warden, had looked at both applications and considered them to be of benefit to both the trees and the street scene in </w:t>
            </w:r>
            <w:proofErr w:type="spellStart"/>
            <w:r>
              <w:rPr>
                <w:rFonts w:ascii="Arial" w:hAnsi="Arial" w:cs="Arial"/>
                <w:sz w:val="22"/>
                <w:szCs w:val="22"/>
              </w:rPr>
              <w:t>Teffont</w:t>
            </w:r>
            <w:proofErr w:type="spellEnd"/>
            <w:r>
              <w:rPr>
                <w:rFonts w:ascii="Arial" w:hAnsi="Arial" w:cs="Arial"/>
                <w:sz w:val="22"/>
                <w:szCs w:val="22"/>
              </w:rPr>
              <w:t>.</w:t>
            </w:r>
          </w:p>
          <w:p w:rsidR="008F0E55" w:rsidRPr="008F0E55" w:rsidRDefault="008F0E55" w:rsidP="005314E0">
            <w:pPr>
              <w:rPr>
                <w:rFonts w:ascii="Arial" w:hAnsi="Arial" w:cs="Arial"/>
                <w:sz w:val="22"/>
                <w:szCs w:val="22"/>
              </w:rPr>
            </w:pPr>
            <w:r>
              <w:rPr>
                <w:rFonts w:ascii="Arial" w:hAnsi="Arial" w:cs="Arial"/>
                <w:sz w:val="22"/>
                <w:szCs w:val="22"/>
              </w:rPr>
              <w:t>Cllrs voted to not object to either application.</w:t>
            </w:r>
          </w:p>
          <w:p w:rsidR="005314E0" w:rsidRPr="005314E0" w:rsidRDefault="005314E0" w:rsidP="005314E0">
            <w:pPr>
              <w:rPr>
                <w:rFonts w:ascii="Arial" w:hAnsi="Arial" w:cs="Arial"/>
                <w:sz w:val="22"/>
                <w:szCs w:val="22"/>
              </w:rPr>
            </w:pPr>
          </w:p>
        </w:tc>
      </w:tr>
      <w:tr w:rsidR="004E1DDF" w:rsidRPr="005314E0" w:rsidTr="002C341D">
        <w:tc>
          <w:tcPr>
            <w:tcW w:w="1029" w:type="dxa"/>
          </w:tcPr>
          <w:p w:rsidR="004E1DDF" w:rsidRPr="005314E0" w:rsidRDefault="006D106E" w:rsidP="00A36128">
            <w:pPr>
              <w:spacing w:after="240"/>
              <w:rPr>
                <w:rFonts w:ascii="Arial" w:hAnsi="Arial" w:cs="Arial"/>
                <w:b/>
                <w:bCs/>
                <w:sz w:val="22"/>
                <w:szCs w:val="22"/>
                <w:lang w:val="en-GB"/>
              </w:rPr>
            </w:pPr>
            <w:r>
              <w:rPr>
                <w:rFonts w:ascii="Arial" w:hAnsi="Arial" w:cs="Arial"/>
                <w:b/>
                <w:bCs/>
                <w:sz w:val="22"/>
                <w:szCs w:val="22"/>
                <w:lang w:val="en-GB"/>
              </w:rPr>
              <w:t xml:space="preserve">    8.</w:t>
            </w:r>
          </w:p>
        </w:tc>
        <w:tc>
          <w:tcPr>
            <w:tcW w:w="8504" w:type="dxa"/>
          </w:tcPr>
          <w:p w:rsidR="00BD587E" w:rsidRPr="005314E0" w:rsidRDefault="004E1DDF" w:rsidP="00BD587E">
            <w:pPr>
              <w:tabs>
                <w:tab w:val="left" w:pos="284"/>
              </w:tabs>
              <w:rPr>
                <w:rFonts w:ascii="Arial" w:hAnsi="Arial" w:cs="Arial"/>
                <w:b/>
                <w:sz w:val="22"/>
                <w:szCs w:val="22"/>
                <w:lang w:val="en-GB"/>
              </w:rPr>
            </w:pPr>
            <w:r w:rsidRPr="005314E0">
              <w:rPr>
                <w:rFonts w:ascii="Arial" w:hAnsi="Arial" w:cs="Arial"/>
                <w:b/>
                <w:sz w:val="22"/>
                <w:szCs w:val="22"/>
                <w:lang w:val="en-GB"/>
              </w:rPr>
              <w:t>Finance</w:t>
            </w:r>
          </w:p>
          <w:p w:rsidR="004E1DDF" w:rsidRPr="005314E0" w:rsidRDefault="004E1DDF" w:rsidP="004E1DDF">
            <w:pPr>
              <w:tabs>
                <w:tab w:val="left" w:pos="284"/>
              </w:tabs>
              <w:spacing w:after="240"/>
              <w:rPr>
                <w:rFonts w:ascii="Arial" w:hAnsi="Arial" w:cs="Arial"/>
                <w:b/>
                <w:sz w:val="22"/>
                <w:szCs w:val="22"/>
                <w:lang w:val="en-GB"/>
              </w:rPr>
            </w:pPr>
            <w:r w:rsidRPr="005314E0">
              <w:rPr>
                <w:rFonts w:ascii="Arial" w:hAnsi="Arial" w:cs="Arial"/>
                <w:b/>
                <w:sz w:val="22"/>
                <w:szCs w:val="22"/>
                <w:lang w:val="en-GB"/>
              </w:rPr>
              <w:t>Accounts for the Year ending 31</w:t>
            </w:r>
            <w:r w:rsidRPr="005314E0">
              <w:rPr>
                <w:rFonts w:ascii="Arial" w:hAnsi="Arial" w:cs="Arial"/>
                <w:b/>
                <w:sz w:val="22"/>
                <w:szCs w:val="22"/>
                <w:vertAlign w:val="superscript"/>
                <w:lang w:val="en-GB"/>
              </w:rPr>
              <w:t>st</w:t>
            </w:r>
            <w:r w:rsidRPr="005314E0">
              <w:rPr>
                <w:rFonts w:ascii="Arial" w:hAnsi="Arial" w:cs="Arial"/>
                <w:b/>
                <w:sz w:val="22"/>
                <w:szCs w:val="22"/>
                <w:lang w:val="en-GB"/>
              </w:rPr>
              <w:t xml:space="preserve"> March 201</w:t>
            </w:r>
            <w:r w:rsidR="006D106E">
              <w:rPr>
                <w:rFonts w:ascii="Arial" w:hAnsi="Arial" w:cs="Arial"/>
                <w:b/>
                <w:sz w:val="22"/>
                <w:szCs w:val="22"/>
                <w:lang w:val="en-GB"/>
              </w:rPr>
              <w:t>9</w:t>
            </w:r>
            <w:r w:rsidRPr="005314E0">
              <w:rPr>
                <w:rFonts w:ascii="Arial" w:hAnsi="Arial" w:cs="Arial"/>
                <w:b/>
                <w:sz w:val="22"/>
                <w:szCs w:val="22"/>
                <w:lang w:val="en-GB"/>
              </w:rPr>
              <w:t>.</w:t>
            </w:r>
          </w:p>
          <w:p w:rsidR="00CD1BE9" w:rsidRPr="00CD1BE9" w:rsidRDefault="00CD1BE9" w:rsidP="00CD1BE9">
            <w:pPr>
              <w:spacing w:after="5" w:line="249" w:lineRule="auto"/>
              <w:ind w:right="390"/>
              <w:rPr>
                <w:rFonts w:ascii="Arial" w:eastAsia="Arial" w:hAnsi="Arial" w:cs="Arial"/>
                <w:color w:val="000000"/>
                <w:sz w:val="22"/>
                <w:szCs w:val="22"/>
                <w:lang w:val="en-GB" w:eastAsia="en-GB"/>
              </w:rPr>
            </w:pPr>
            <w:r>
              <w:rPr>
                <w:rFonts w:ascii="Arial" w:hAnsi="Arial" w:cs="Arial"/>
                <w:sz w:val="22"/>
                <w:szCs w:val="22"/>
                <w:lang w:val="en-GB"/>
              </w:rPr>
              <w:t xml:space="preserve">a)  </w:t>
            </w:r>
            <w:r w:rsidR="00237C81" w:rsidRPr="005314E0">
              <w:rPr>
                <w:rFonts w:ascii="Arial" w:hAnsi="Arial" w:cs="Arial"/>
                <w:sz w:val="22"/>
                <w:szCs w:val="22"/>
                <w:lang w:val="en-GB"/>
              </w:rPr>
              <w:t>Councillors noted</w:t>
            </w:r>
            <w:r w:rsidR="004E1DDF" w:rsidRPr="005314E0">
              <w:rPr>
                <w:rFonts w:ascii="Arial" w:hAnsi="Arial" w:cs="Arial"/>
                <w:sz w:val="22"/>
                <w:szCs w:val="22"/>
                <w:lang w:val="en-GB"/>
              </w:rPr>
              <w:t xml:space="preserve"> the bank bal</w:t>
            </w:r>
            <w:r w:rsidR="00B429D9" w:rsidRPr="005314E0">
              <w:rPr>
                <w:rFonts w:ascii="Arial" w:hAnsi="Arial" w:cs="Arial"/>
                <w:sz w:val="22"/>
                <w:szCs w:val="22"/>
                <w:lang w:val="en-GB"/>
              </w:rPr>
              <w:t xml:space="preserve">ance for </w:t>
            </w:r>
            <w:proofErr w:type="spellStart"/>
            <w:r w:rsidR="00B429D9" w:rsidRPr="005314E0">
              <w:rPr>
                <w:rFonts w:ascii="Arial" w:hAnsi="Arial" w:cs="Arial"/>
                <w:sz w:val="22"/>
                <w:szCs w:val="22"/>
                <w:lang w:val="en-GB"/>
              </w:rPr>
              <w:t>Teffont</w:t>
            </w:r>
            <w:proofErr w:type="spellEnd"/>
            <w:r w:rsidR="00B429D9" w:rsidRPr="005314E0">
              <w:rPr>
                <w:rFonts w:ascii="Arial" w:hAnsi="Arial" w:cs="Arial"/>
                <w:sz w:val="22"/>
                <w:szCs w:val="22"/>
                <w:lang w:val="en-GB"/>
              </w:rPr>
              <w:t xml:space="preserve"> Parish Council which was £</w:t>
            </w:r>
            <w:r w:rsidR="008F0E55">
              <w:rPr>
                <w:rFonts w:ascii="Arial" w:hAnsi="Arial" w:cs="Arial"/>
                <w:sz w:val="22"/>
                <w:szCs w:val="22"/>
                <w:lang w:val="en-GB"/>
              </w:rPr>
              <w:t>15,336.91</w:t>
            </w:r>
            <w:r>
              <w:rPr>
                <w:rFonts w:ascii="Arial" w:eastAsia="Arial" w:hAnsi="Arial" w:cs="Arial"/>
                <w:color w:val="000000"/>
                <w:sz w:val="22"/>
                <w:szCs w:val="22"/>
                <w:lang w:val="en-GB" w:eastAsia="en-GB"/>
              </w:rPr>
              <w:t>.</w:t>
            </w:r>
            <w:r w:rsidRPr="00CD1BE9">
              <w:rPr>
                <w:rFonts w:ascii="Arial" w:eastAsia="Arial" w:hAnsi="Arial" w:cs="Arial"/>
                <w:color w:val="000000"/>
                <w:sz w:val="22"/>
                <w:szCs w:val="22"/>
                <w:lang w:val="en-GB" w:eastAsia="en-GB"/>
              </w:rPr>
              <w:t xml:space="preserve"> Cllrs noted that the balance agreed with the account figures prepared by the RFO and are theref</w:t>
            </w:r>
            <w:r>
              <w:rPr>
                <w:rFonts w:ascii="Arial" w:eastAsia="Arial" w:hAnsi="Arial" w:cs="Arial"/>
                <w:color w:val="000000"/>
                <w:sz w:val="22"/>
                <w:szCs w:val="22"/>
                <w:lang w:val="en-GB" w:eastAsia="en-GB"/>
              </w:rPr>
              <w:t>ore properly reconciled as at 2</w:t>
            </w:r>
            <w:r w:rsidRPr="00CD1BE9">
              <w:rPr>
                <w:rFonts w:ascii="Arial" w:eastAsia="Arial" w:hAnsi="Arial" w:cs="Arial"/>
                <w:color w:val="000000"/>
                <w:sz w:val="22"/>
                <w:szCs w:val="22"/>
                <w:vertAlign w:val="superscript"/>
                <w:lang w:val="en-GB" w:eastAsia="en-GB"/>
              </w:rPr>
              <w:t>nd</w:t>
            </w:r>
            <w:r>
              <w:rPr>
                <w:rFonts w:ascii="Arial" w:eastAsia="Arial" w:hAnsi="Arial" w:cs="Arial"/>
                <w:color w:val="000000"/>
                <w:sz w:val="22"/>
                <w:szCs w:val="22"/>
                <w:lang w:val="en-GB" w:eastAsia="en-GB"/>
              </w:rPr>
              <w:t xml:space="preserve"> October</w:t>
            </w:r>
            <w:r w:rsidRPr="00CD1BE9">
              <w:rPr>
                <w:rFonts w:ascii="Arial" w:eastAsia="Arial" w:hAnsi="Arial" w:cs="Arial"/>
                <w:color w:val="000000"/>
                <w:sz w:val="22"/>
                <w:szCs w:val="22"/>
                <w:lang w:val="en-GB" w:eastAsia="en-GB"/>
              </w:rPr>
              <w:t xml:space="preserve"> 2018. </w:t>
            </w:r>
            <w:bookmarkStart w:id="0" w:name="_GoBack"/>
            <w:bookmarkEnd w:id="0"/>
            <w:r w:rsidRPr="00CD1BE9">
              <w:rPr>
                <w:rFonts w:ascii="Arial" w:eastAsia="Arial" w:hAnsi="Arial" w:cs="Arial"/>
                <w:color w:val="000000"/>
                <w:sz w:val="22"/>
                <w:szCs w:val="22"/>
                <w:lang w:val="en-GB" w:eastAsia="en-GB"/>
              </w:rPr>
              <w:t xml:space="preserve">The Chairman and RFO signed the accounts as a reconciliation certificate to this effect. </w:t>
            </w:r>
          </w:p>
          <w:p w:rsidR="007F6A3B" w:rsidRPr="00CD1BE9" w:rsidRDefault="007F6A3B" w:rsidP="00CD1BE9">
            <w:pPr>
              <w:tabs>
                <w:tab w:val="left" w:pos="284"/>
              </w:tabs>
              <w:rPr>
                <w:rFonts w:ascii="Arial" w:hAnsi="Arial" w:cs="Arial"/>
                <w:sz w:val="22"/>
                <w:szCs w:val="22"/>
                <w:lang w:val="en-GB"/>
              </w:rPr>
            </w:pPr>
          </w:p>
          <w:p w:rsidR="008F0E55" w:rsidRDefault="00CD1BE9" w:rsidP="00CD1BE9">
            <w:pPr>
              <w:tabs>
                <w:tab w:val="left" w:pos="284"/>
              </w:tabs>
              <w:rPr>
                <w:rFonts w:ascii="Arial" w:hAnsi="Arial" w:cs="Arial"/>
                <w:sz w:val="22"/>
                <w:szCs w:val="22"/>
                <w:lang w:val="en-GB"/>
              </w:rPr>
            </w:pPr>
            <w:r w:rsidRPr="00CD1BE9">
              <w:rPr>
                <w:rFonts w:ascii="Arial" w:hAnsi="Arial" w:cs="Arial"/>
                <w:sz w:val="22"/>
                <w:szCs w:val="22"/>
                <w:lang w:val="en-GB"/>
              </w:rPr>
              <w:t>b)</w:t>
            </w:r>
            <w:r>
              <w:rPr>
                <w:rFonts w:ascii="Arial" w:hAnsi="Arial" w:cs="Arial"/>
                <w:sz w:val="22"/>
                <w:szCs w:val="22"/>
                <w:lang w:val="en-GB"/>
              </w:rPr>
              <w:t xml:space="preserve"> </w:t>
            </w:r>
            <w:r w:rsidR="00237C81" w:rsidRPr="00CD1BE9">
              <w:rPr>
                <w:rFonts w:ascii="Arial" w:hAnsi="Arial" w:cs="Arial"/>
                <w:sz w:val="22"/>
                <w:szCs w:val="22"/>
                <w:lang w:val="en-GB"/>
              </w:rPr>
              <w:t xml:space="preserve">Councillors </w:t>
            </w:r>
            <w:r w:rsidR="004E1DDF" w:rsidRPr="00CD1BE9">
              <w:rPr>
                <w:rFonts w:ascii="Arial" w:hAnsi="Arial" w:cs="Arial"/>
                <w:sz w:val="22"/>
                <w:szCs w:val="22"/>
                <w:lang w:val="en-GB"/>
              </w:rPr>
              <w:t>review</w:t>
            </w:r>
            <w:r w:rsidR="00237C81" w:rsidRPr="00CD1BE9">
              <w:rPr>
                <w:rFonts w:ascii="Arial" w:hAnsi="Arial" w:cs="Arial"/>
                <w:sz w:val="22"/>
                <w:szCs w:val="22"/>
                <w:lang w:val="en-GB"/>
              </w:rPr>
              <w:t>ed</w:t>
            </w:r>
            <w:r w:rsidR="004E1DDF" w:rsidRPr="00CD1BE9">
              <w:rPr>
                <w:rFonts w:ascii="Arial" w:hAnsi="Arial" w:cs="Arial"/>
                <w:sz w:val="22"/>
                <w:szCs w:val="22"/>
                <w:lang w:val="en-GB"/>
              </w:rPr>
              <w:t xml:space="preserve"> the financial forecast for</w:t>
            </w:r>
            <w:r w:rsidR="006D106E" w:rsidRPr="00CD1BE9">
              <w:rPr>
                <w:rFonts w:ascii="Arial" w:hAnsi="Arial" w:cs="Arial"/>
                <w:sz w:val="22"/>
                <w:szCs w:val="22"/>
                <w:lang w:val="en-GB"/>
              </w:rPr>
              <w:t xml:space="preserve"> the year ending 31st March 2019</w:t>
            </w:r>
            <w:r w:rsidR="008F0E55" w:rsidRPr="00CD1BE9">
              <w:rPr>
                <w:rFonts w:ascii="Arial" w:hAnsi="Arial" w:cs="Arial"/>
                <w:sz w:val="22"/>
                <w:szCs w:val="22"/>
                <w:lang w:val="en-GB"/>
              </w:rPr>
              <w:t>.</w:t>
            </w:r>
          </w:p>
          <w:p w:rsidR="00CD1BE9" w:rsidRPr="00CD1BE9" w:rsidRDefault="00CD1BE9" w:rsidP="00CD1BE9">
            <w:pPr>
              <w:tabs>
                <w:tab w:val="left" w:pos="284"/>
              </w:tabs>
              <w:rPr>
                <w:rFonts w:ascii="Arial" w:hAnsi="Arial" w:cs="Arial"/>
                <w:sz w:val="22"/>
                <w:szCs w:val="22"/>
                <w:lang w:val="en-GB"/>
              </w:rPr>
            </w:pPr>
          </w:p>
          <w:p w:rsidR="001B2B0C" w:rsidRDefault="00CD1BE9" w:rsidP="00CD1BE9">
            <w:pPr>
              <w:tabs>
                <w:tab w:val="left" w:pos="284"/>
              </w:tabs>
              <w:rPr>
                <w:rFonts w:ascii="Arial" w:hAnsi="Arial" w:cs="Arial"/>
                <w:sz w:val="22"/>
                <w:szCs w:val="22"/>
                <w:lang w:val="en-GB"/>
              </w:rPr>
            </w:pPr>
            <w:r>
              <w:rPr>
                <w:rFonts w:ascii="Arial" w:hAnsi="Arial" w:cs="Arial"/>
                <w:sz w:val="22"/>
                <w:szCs w:val="22"/>
                <w:lang w:val="en-GB"/>
              </w:rPr>
              <w:t xml:space="preserve">c) </w:t>
            </w:r>
            <w:r w:rsidR="008F0E55" w:rsidRPr="00CD1BE9">
              <w:rPr>
                <w:rFonts w:ascii="Arial" w:hAnsi="Arial" w:cs="Arial"/>
                <w:sz w:val="22"/>
                <w:szCs w:val="22"/>
                <w:lang w:val="en-GB"/>
              </w:rPr>
              <w:t>Cllrs</w:t>
            </w:r>
            <w:r w:rsidR="00237C81" w:rsidRPr="00CD1BE9">
              <w:rPr>
                <w:rFonts w:ascii="Arial" w:hAnsi="Arial" w:cs="Arial"/>
                <w:sz w:val="22"/>
                <w:szCs w:val="22"/>
                <w:lang w:val="en-GB"/>
              </w:rPr>
              <w:t xml:space="preserve"> </w:t>
            </w:r>
            <w:r w:rsidR="004E1DDF" w:rsidRPr="00CD1BE9">
              <w:rPr>
                <w:rFonts w:ascii="Arial" w:hAnsi="Arial" w:cs="Arial"/>
                <w:sz w:val="22"/>
                <w:szCs w:val="22"/>
                <w:lang w:val="en-GB"/>
              </w:rPr>
              <w:t>note</w:t>
            </w:r>
            <w:r w:rsidR="00237C81" w:rsidRPr="00CD1BE9">
              <w:rPr>
                <w:rFonts w:ascii="Arial" w:hAnsi="Arial" w:cs="Arial"/>
                <w:sz w:val="22"/>
                <w:szCs w:val="22"/>
                <w:lang w:val="en-GB"/>
              </w:rPr>
              <w:t>d</w:t>
            </w:r>
            <w:r w:rsidR="004E1DDF" w:rsidRPr="00CD1BE9">
              <w:rPr>
                <w:rFonts w:ascii="Arial" w:hAnsi="Arial" w:cs="Arial"/>
                <w:sz w:val="22"/>
                <w:szCs w:val="22"/>
                <w:lang w:val="en-GB"/>
              </w:rPr>
              <w:t xml:space="preserve"> the payments made from the Council account since the last meeting.</w:t>
            </w:r>
          </w:p>
          <w:p w:rsidR="00CD1BE9" w:rsidRPr="00CD1BE9" w:rsidRDefault="00CD1BE9" w:rsidP="00CD1BE9">
            <w:pPr>
              <w:tabs>
                <w:tab w:val="left" w:pos="284"/>
              </w:tabs>
              <w:rPr>
                <w:rFonts w:ascii="Arial" w:hAnsi="Arial" w:cs="Arial"/>
                <w:sz w:val="22"/>
                <w:szCs w:val="22"/>
                <w:lang w:val="en-GB"/>
              </w:rPr>
            </w:pPr>
          </w:p>
          <w:p w:rsidR="008F0E55" w:rsidRPr="00CD1BE9" w:rsidRDefault="00CD1BE9" w:rsidP="00CD1BE9">
            <w:pPr>
              <w:tabs>
                <w:tab w:val="left" w:pos="284"/>
              </w:tabs>
              <w:rPr>
                <w:rFonts w:ascii="Arial" w:hAnsi="Arial" w:cs="Arial"/>
                <w:sz w:val="22"/>
                <w:szCs w:val="22"/>
                <w:lang w:val="en-GB"/>
              </w:rPr>
            </w:pPr>
            <w:r>
              <w:rPr>
                <w:rFonts w:ascii="Arial" w:hAnsi="Arial" w:cs="Arial"/>
                <w:sz w:val="22"/>
                <w:szCs w:val="22"/>
                <w:lang w:val="en-GB"/>
              </w:rPr>
              <w:t xml:space="preserve">d) </w:t>
            </w:r>
            <w:r w:rsidR="008F0E55" w:rsidRPr="00CD1BE9">
              <w:rPr>
                <w:rFonts w:ascii="Arial" w:hAnsi="Arial" w:cs="Arial"/>
                <w:sz w:val="22"/>
                <w:szCs w:val="22"/>
                <w:lang w:val="en-GB"/>
              </w:rPr>
              <w:t>Cllrs approved payment for the website.</w:t>
            </w:r>
          </w:p>
        </w:tc>
      </w:tr>
      <w:tr w:rsidR="004E1DDF" w:rsidRPr="005314E0" w:rsidTr="002C341D">
        <w:tc>
          <w:tcPr>
            <w:tcW w:w="1029" w:type="dxa"/>
          </w:tcPr>
          <w:p w:rsidR="004E1DDF" w:rsidRPr="005314E0" w:rsidRDefault="004E1DDF" w:rsidP="006D106E">
            <w:pPr>
              <w:spacing w:after="240"/>
              <w:rPr>
                <w:rFonts w:ascii="Arial" w:hAnsi="Arial" w:cs="Arial"/>
                <w:b/>
                <w:bCs/>
                <w:sz w:val="22"/>
                <w:szCs w:val="22"/>
                <w:lang w:val="en-GB"/>
              </w:rPr>
            </w:pPr>
          </w:p>
        </w:tc>
        <w:tc>
          <w:tcPr>
            <w:tcW w:w="8504" w:type="dxa"/>
          </w:tcPr>
          <w:p w:rsidR="00293CF3" w:rsidRDefault="00293CF3" w:rsidP="00D47F15">
            <w:pPr>
              <w:rPr>
                <w:rFonts w:ascii="Arial" w:hAnsi="Arial" w:cs="Arial"/>
                <w:spacing w:val="-3"/>
                <w:sz w:val="22"/>
                <w:szCs w:val="22"/>
              </w:rPr>
            </w:pPr>
          </w:p>
          <w:p w:rsidR="005314E0" w:rsidRPr="005314E0" w:rsidRDefault="005314E0" w:rsidP="00D47F15">
            <w:pPr>
              <w:rPr>
                <w:rFonts w:ascii="Arial" w:hAnsi="Arial" w:cs="Arial"/>
                <w:spacing w:val="-3"/>
                <w:sz w:val="22"/>
                <w:szCs w:val="22"/>
              </w:rPr>
            </w:pPr>
            <w:r>
              <w:rPr>
                <w:rFonts w:ascii="Arial" w:hAnsi="Arial" w:cs="Arial"/>
                <w:spacing w:val="-3"/>
                <w:sz w:val="22"/>
                <w:szCs w:val="22"/>
              </w:rPr>
              <w:t xml:space="preserve"> </w:t>
            </w:r>
          </w:p>
        </w:tc>
      </w:tr>
      <w:tr w:rsidR="005314E0" w:rsidRPr="005314E0" w:rsidTr="002C341D">
        <w:tc>
          <w:tcPr>
            <w:tcW w:w="1029" w:type="dxa"/>
          </w:tcPr>
          <w:p w:rsidR="005314E0" w:rsidRPr="005314E0" w:rsidRDefault="005314E0" w:rsidP="00097261">
            <w:pPr>
              <w:spacing w:after="240"/>
              <w:jc w:val="center"/>
              <w:rPr>
                <w:rFonts w:ascii="Arial" w:hAnsi="Arial" w:cs="Arial"/>
                <w:b/>
                <w:bCs/>
                <w:sz w:val="22"/>
                <w:szCs w:val="22"/>
                <w:lang w:val="en-GB"/>
              </w:rPr>
            </w:pPr>
            <w:r>
              <w:rPr>
                <w:rFonts w:ascii="Arial" w:hAnsi="Arial" w:cs="Arial"/>
                <w:b/>
                <w:bCs/>
                <w:sz w:val="22"/>
                <w:szCs w:val="22"/>
                <w:lang w:val="en-GB"/>
              </w:rPr>
              <w:t>9.</w:t>
            </w:r>
          </w:p>
        </w:tc>
        <w:tc>
          <w:tcPr>
            <w:tcW w:w="8504" w:type="dxa"/>
          </w:tcPr>
          <w:p w:rsidR="00883DC1" w:rsidRDefault="00A36128" w:rsidP="00D47F15">
            <w:pPr>
              <w:rPr>
                <w:rFonts w:ascii="Arial" w:hAnsi="Arial" w:cs="Arial"/>
                <w:b/>
                <w:spacing w:val="-3"/>
                <w:sz w:val="22"/>
                <w:szCs w:val="22"/>
              </w:rPr>
            </w:pPr>
            <w:r>
              <w:rPr>
                <w:rFonts w:ascii="Arial" w:hAnsi="Arial" w:cs="Arial"/>
                <w:b/>
                <w:spacing w:val="-3"/>
                <w:sz w:val="22"/>
                <w:szCs w:val="22"/>
              </w:rPr>
              <w:t xml:space="preserve">Update on flood </w:t>
            </w:r>
            <w:proofErr w:type="spellStart"/>
            <w:r>
              <w:rPr>
                <w:rFonts w:ascii="Arial" w:hAnsi="Arial" w:cs="Arial"/>
                <w:b/>
                <w:spacing w:val="-3"/>
                <w:sz w:val="22"/>
                <w:szCs w:val="22"/>
              </w:rPr>
              <w:t>defences</w:t>
            </w:r>
            <w:proofErr w:type="spellEnd"/>
            <w:r>
              <w:rPr>
                <w:rFonts w:ascii="Arial" w:hAnsi="Arial" w:cs="Arial"/>
                <w:b/>
                <w:spacing w:val="-3"/>
                <w:sz w:val="22"/>
                <w:szCs w:val="22"/>
              </w:rPr>
              <w:t>/stream management</w:t>
            </w:r>
          </w:p>
          <w:p w:rsidR="00DD7F90" w:rsidRDefault="00ED048B" w:rsidP="00D47F15">
            <w:pPr>
              <w:rPr>
                <w:rFonts w:ascii="Arial" w:hAnsi="Arial" w:cs="Arial"/>
                <w:spacing w:val="-3"/>
                <w:sz w:val="22"/>
                <w:szCs w:val="22"/>
              </w:rPr>
            </w:pPr>
            <w:r>
              <w:rPr>
                <w:rFonts w:ascii="Arial" w:hAnsi="Arial" w:cs="Arial"/>
                <w:spacing w:val="-3"/>
                <w:sz w:val="22"/>
                <w:szCs w:val="22"/>
              </w:rPr>
              <w:t>Cllr Fisher has continued to work on the stream management plan which should be ready for presentation at the next meeting.</w:t>
            </w:r>
          </w:p>
          <w:p w:rsidR="00ED048B" w:rsidRDefault="00ED048B" w:rsidP="00D47F15">
            <w:pPr>
              <w:rPr>
                <w:rFonts w:ascii="Arial" w:hAnsi="Arial" w:cs="Arial"/>
                <w:spacing w:val="-3"/>
                <w:sz w:val="22"/>
                <w:szCs w:val="22"/>
              </w:rPr>
            </w:pPr>
            <w:r>
              <w:rPr>
                <w:rFonts w:ascii="Arial" w:hAnsi="Arial" w:cs="Arial"/>
                <w:spacing w:val="-3"/>
                <w:sz w:val="22"/>
                <w:szCs w:val="22"/>
              </w:rPr>
              <w:t xml:space="preserve">Cllr Deane will forward the draft report re the village flood defenses to the Chairman and Andrew Jones, the Flood Warden.  </w:t>
            </w:r>
          </w:p>
          <w:p w:rsidR="00ED048B" w:rsidRDefault="00ED048B" w:rsidP="00D47F15">
            <w:pPr>
              <w:rPr>
                <w:rFonts w:ascii="Arial" w:hAnsi="Arial" w:cs="Arial"/>
                <w:spacing w:val="-3"/>
                <w:sz w:val="22"/>
                <w:szCs w:val="22"/>
              </w:rPr>
            </w:pPr>
            <w:r>
              <w:rPr>
                <w:rFonts w:ascii="Arial" w:hAnsi="Arial" w:cs="Arial"/>
                <w:spacing w:val="-3"/>
                <w:sz w:val="22"/>
                <w:szCs w:val="22"/>
              </w:rPr>
              <w:t xml:space="preserve">Ideally the Flood Warden would monitor the state of ditches, grips </w:t>
            </w:r>
            <w:proofErr w:type="spellStart"/>
            <w:r>
              <w:rPr>
                <w:rFonts w:ascii="Arial" w:hAnsi="Arial" w:cs="Arial"/>
                <w:spacing w:val="-3"/>
                <w:sz w:val="22"/>
                <w:szCs w:val="22"/>
              </w:rPr>
              <w:t>etc</w:t>
            </w:r>
            <w:proofErr w:type="spellEnd"/>
            <w:r>
              <w:rPr>
                <w:rFonts w:ascii="Arial" w:hAnsi="Arial" w:cs="Arial"/>
                <w:spacing w:val="-3"/>
                <w:sz w:val="22"/>
                <w:szCs w:val="22"/>
              </w:rPr>
              <w:t xml:space="preserve"> daily but this does not happen.</w:t>
            </w:r>
          </w:p>
          <w:p w:rsidR="00ED048B" w:rsidRDefault="00ED048B" w:rsidP="00D47F15">
            <w:pPr>
              <w:rPr>
                <w:rFonts w:ascii="Arial" w:hAnsi="Arial" w:cs="Arial"/>
                <w:spacing w:val="-3"/>
                <w:sz w:val="22"/>
                <w:szCs w:val="22"/>
              </w:rPr>
            </w:pPr>
            <w:r>
              <w:rPr>
                <w:rFonts w:ascii="Arial" w:hAnsi="Arial" w:cs="Arial"/>
                <w:spacing w:val="-3"/>
                <w:sz w:val="22"/>
                <w:szCs w:val="22"/>
              </w:rPr>
              <w:t>Cllr Cordle suggested this was now transferred back to WC with the Parish Steward maintaining the ditches etc.</w:t>
            </w:r>
          </w:p>
          <w:p w:rsidR="00ED048B" w:rsidRPr="00DD7F90" w:rsidRDefault="00ED048B" w:rsidP="00D47F15">
            <w:pPr>
              <w:rPr>
                <w:rFonts w:ascii="Arial" w:hAnsi="Arial" w:cs="Arial"/>
                <w:spacing w:val="-3"/>
                <w:sz w:val="22"/>
                <w:szCs w:val="22"/>
              </w:rPr>
            </w:pPr>
            <w:r>
              <w:rPr>
                <w:rFonts w:ascii="Arial" w:hAnsi="Arial" w:cs="Arial"/>
                <w:spacing w:val="-3"/>
                <w:sz w:val="22"/>
                <w:szCs w:val="22"/>
              </w:rPr>
              <w:t>Cllr Wood suggested TPC have a duty of care to the village residents re flooding and there should always be awareness that flash floods can occur.  This should be monitored annually to see what, if anything, has changed within the village to increase the flood risk, such as building work.</w:t>
            </w:r>
          </w:p>
          <w:p w:rsidR="00DD7F90" w:rsidRPr="00A36128" w:rsidRDefault="00DD7F90" w:rsidP="00D47F15">
            <w:pPr>
              <w:rPr>
                <w:rFonts w:ascii="Arial" w:hAnsi="Arial" w:cs="Arial"/>
                <w:b/>
                <w:spacing w:val="-3"/>
                <w:sz w:val="22"/>
                <w:szCs w:val="22"/>
              </w:rPr>
            </w:pPr>
          </w:p>
        </w:tc>
      </w:tr>
      <w:tr w:rsidR="004E1DDF" w:rsidRPr="005314E0" w:rsidTr="002C341D">
        <w:trPr>
          <w:trHeight w:val="564"/>
        </w:trPr>
        <w:tc>
          <w:tcPr>
            <w:tcW w:w="1029" w:type="dxa"/>
          </w:tcPr>
          <w:p w:rsidR="004E1DDF" w:rsidRPr="005314E0" w:rsidRDefault="00097261" w:rsidP="00097261">
            <w:pPr>
              <w:spacing w:after="240"/>
              <w:jc w:val="center"/>
              <w:rPr>
                <w:rFonts w:ascii="Arial" w:hAnsi="Arial" w:cs="Arial"/>
                <w:b/>
                <w:bCs/>
                <w:sz w:val="22"/>
                <w:szCs w:val="22"/>
                <w:lang w:val="en-GB"/>
              </w:rPr>
            </w:pPr>
            <w:r w:rsidRPr="005314E0">
              <w:rPr>
                <w:rFonts w:ascii="Arial" w:hAnsi="Arial" w:cs="Arial"/>
                <w:b/>
                <w:bCs/>
                <w:sz w:val="22"/>
                <w:szCs w:val="22"/>
                <w:lang w:val="en-GB"/>
              </w:rPr>
              <w:t>10.</w:t>
            </w:r>
          </w:p>
        </w:tc>
        <w:tc>
          <w:tcPr>
            <w:tcW w:w="8504" w:type="dxa"/>
          </w:tcPr>
          <w:p w:rsidR="00513229" w:rsidRDefault="00513229" w:rsidP="00A36128">
            <w:pPr>
              <w:rPr>
                <w:rFonts w:ascii="Arial" w:hAnsi="Arial" w:cs="Arial"/>
                <w:b/>
                <w:sz w:val="22"/>
                <w:szCs w:val="22"/>
                <w:lang w:val="en-GB"/>
              </w:rPr>
            </w:pPr>
            <w:r>
              <w:rPr>
                <w:rFonts w:ascii="Arial" w:hAnsi="Arial" w:cs="Arial"/>
                <w:sz w:val="22"/>
                <w:szCs w:val="22"/>
                <w:lang w:val="en-GB"/>
              </w:rPr>
              <w:t xml:space="preserve"> </w:t>
            </w:r>
            <w:r w:rsidR="00A36128">
              <w:rPr>
                <w:rFonts w:ascii="Arial" w:hAnsi="Arial" w:cs="Arial"/>
                <w:b/>
                <w:sz w:val="22"/>
                <w:szCs w:val="22"/>
                <w:lang w:val="en-GB"/>
              </w:rPr>
              <w:t>Hedge/Verge cutting</w:t>
            </w:r>
          </w:p>
          <w:p w:rsidR="00216333" w:rsidRDefault="00216333" w:rsidP="00A36128">
            <w:pPr>
              <w:rPr>
                <w:rFonts w:ascii="Arial" w:hAnsi="Arial" w:cs="Arial"/>
                <w:sz w:val="22"/>
                <w:szCs w:val="22"/>
                <w:lang w:val="en-GB"/>
              </w:rPr>
            </w:pPr>
            <w:r>
              <w:rPr>
                <w:rFonts w:ascii="Arial" w:hAnsi="Arial" w:cs="Arial"/>
                <w:sz w:val="22"/>
                <w:szCs w:val="22"/>
                <w:lang w:val="en-GB"/>
              </w:rPr>
              <w:t>This problem is resolved.</w:t>
            </w:r>
          </w:p>
          <w:p w:rsidR="00216333" w:rsidRPr="00216333" w:rsidRDefault="00216333" w:rsidP="00A36128">
            <w:pPr>
              <w:rPr>
                <w:rFonts w:ascii="Arial" w:hAnsi="Arial" w:cs="Arial"/>
                <w:sz w:val="22"/>
                <w:szCs w:val="22"/>
                <w:lang w:val="en-GB"/>
              </w:rPr>
            </w:pPr>
          </w:p>
        </w:tc>
      </w:tr>
      <w:tr w:rsidR="00ED6EEB" w:rsidRPr="005314E0" w:rsidTr="002C341D">
        <w:trPr>
          <w:trHeight w:val="564"/>
        </w:trPr>
        <w:tc>
          <w:tcPr>
            <w:tcW w:w="1029" w:type="dxa"/>
          </w:tcPr>
          <w:p w:rsidR="00216333" w:rsidRDefault="00097261" w:rsidP="00F5052B">
            <w:pPr>
              <w:spacing w:after="120"/>
              <w:rPr>
                <w:rFonts w:ascii="Arial" w:hAnsi="Arial" w:cs="Arial"/>
                <w:b/>
                <w:bCs/>
                <w:sz w:val="22"/>
                <w:szCs w:val="22"/>
                <w:lang w:val="en-GB"/>
              </w:rPr>
            </w:pPr>
            <w:r w:rsidRPr="005314E0">
              <w:rPr>
                <w:rFonts w:ascii="Arial" w:hAnsi="Arial" w:cs="Arial"/>
                <w:b/>
                <w:bCs/>
                <w:sz w:val="22"/>
                <w:szCs w:val="22"/>
                <w:lang w:val="en-GB"/>
              </w:rPr>
              <w:t xml:space="preserve">  </w:t>
            </w:r>
            <w:r w:rsidR="00216333">
              <w:rPr>
                <w:rFonts w:ascii="Arial" w:hAnsi="Arial" w:cs="Arial"/>
                <w:b/>
                <w:bCs/>
                <w:sz w:val="22"/>
                <w:szCs w:val="22"/>
                <w:lang w:val="en-GB"/>
              </w:rPr>
              <w:t xml:space="preserve"> </w:t>
            </w:r>
            <w:r w:rsidRPr="005314E0">
              <w:rPr>
                <w:rFonts w:ascii="Arial" w:hAnsi="Arial" w:cs="Arial"/>
                <w:b/>
                <w:bCs/>
                <w:sz w:val="22"/>
                <w:szCs w:val="22"/>
                <w:lang w:val="en-GB"/>
              </w:rPr>
              <w:t xml:space="preserve"> 11.</w:t>
            </w:r>
          </w:p>
          <w:p w:rsidR="00F5052B" w:rsidRDefault="00F5052B" w:rsidP="00F5052B">
            <w:pPr>
              <w:spacing w:after="120"/>
              <w:rPr>
                <w:rFonts w:ascii="Arial" w:hAnsi="Arial" w:cs="Arial"/>
                <w:b/>
                <w:bCs/>
                <w:sz w:val="22"/>
                <w:szCs w:val="22"/>
                <w:lang w:val="en-GB"/>
              </w:rPr>
            </w:pPr>
          </w:p>
          <w:p w:rsidR="00A36128" w:rsidRDefault="00A36128" w:rsidP="00097261">
            <w:pPr>
              <w:spacing w:after="240"/>
              <w:rPr>
                <w:rFonts w:ascii="Arial" w:hAnsi="Arial" w:cs="Arial"/>
                <w:b/>
                <w:bCs/>
                <w:sz w:val="22"/>
                <w:szCs w:val="22"/>
                <w:lang w:val="en-GB"/>
              </w:rPr>
            </w:pPr>
            <w:r>
              <w:rPr>
                <w:rFonts w:ascii="Arial" w:hAnsi="Arial" w:cs="Arial"/>
                <w:b/>
                <w:bCs/>
                <w:sz w:val="22"/>
                <w:szCs w:val="22"/>
                <w:lang w:val="en-GB"/>
              </w:rPr>
              <w:t xml:space="preserve">   </w:t>
            </w:r>
            <w:r w:rsidR="00216333">
              <w:rPr>
                <w:rFonts w:ascii="Arial" w:hAnsi="Arial" w:cs="Arial"/>
                <w:b/>
                <w:bCs/>
                <w:sz w:val="22"/>
                <w:szCs w:val="22"/>
                <w:lang w:val="en-GB"/>
              </w:rPr>
              <w:t xml:space="preserve"> </w:t>
            </w:r>
            <w:r>
              <w:rPr>
                <w:rFonts w:ascii="Arial" w:hAnsi="Arial" w:cs="Arial"/>
                <w:b/>
                <w:bCs/>
                <w:sz w:val="22"/>
                <w:szCs w:val="22"/>
                <w:lang w:val="en-GB"/>
              </w:rPr>
              <w:t>12.</w:t>
            </w:r>
          </w:p>
          <w:p w:rsidR="00DE3BBF" w:rsidRDefault="00A36128" w:rsidP="00097261">
            <w:pPr>
              <w:spacing w:after="240"/>
              <w:rPr>
                <w:rFonts w:ascii="Arial" w:hAnsi="Arial" w:cs="Arial"/>
                <w:b/>
                <w:bCs/>
                <w:sz w:val="22"/>
                <w:szCs w:val="22"/>
                <w:lang w:val="en-GB"/>
              </w:rPr>
            </w:pPr>
            <w:r>
              <w:rPr>
                <w:rFonts w:ascii="Arial" w:hAnsi="Arial" w:cs="Arial"/>
                <w:b/>
                <w:bCs/>
                <w:sz w:val="22"/>
                <w:szCs w:val="22"/>
                <w:lang w:val="en-GB"/>
              </w:rPr>
              <w:t xml:space="preserve">  </w:t>
            </w:r>
          </w:p>
          <w:p w:rsidR="00DE3BBF" w:rsidRDefault="00DE3BBF" w:rsidP="00097261">
            <w:pPr>
              <w:spacing w:after="240"/>
              <w:rPr>
                <w:rFonts w:ascii="Arial" w:hAnsi="Arial" w:cs="Arial"/>
                <w:b/>
                <w:bCs/>
                <w:sz w:val="22"/>
                <w:szCs w:val="22"/>
                <w:lang w:val="en-GB"/>
              </w:rPr>
            </w:pPr>
          </w:p>
          <w:p w:rsidR="00DE3BBF" w:rsidRDefault="00DE3BBF" w:rsidP="00097261">
            <w:pPr>
              <w:spacing w:after="240"/>
              <w:rPr>
                <w:rFonts w:ascii="Arial" w:hAnsi="Arial" w:cs="Arial"/>
                <w:b/>
                <w:bCs/>
                <w:sz w:val="22"/>
                <w:szCs w:val="22"/>
                <w:lang w:val="en-GB"/>
              </w:rPr>
            </w:pPr>
          </w:p>
          <w:p w:rsidR="00A33F39" w:rsidRDefault="00A33F39" w:rsidP="00097261">
            <w:pPr>
              <w:spacing w:after="240"/>
              <w:rPr>
                <w:rFonts w:ascii="Arial" w:hAnsi="Arial" w:cs="Arial"/>
                <w:b/>
                <w:bCs/>
                <w:sz w:val="22"/>
                <w:szCs w:val="22"/>
                <w:lang w:val="en-GB"/>
              </w:rPr>
            </w:pPr>
          </w:p>
          <w:p w:rsidR="00A33F39" w:rsidRDefault="00A33F39" w:rsidP="00097261">
            <w:pPr>
              <w:spacing w:after="240"/>
              <w:rPr>
                <w:rFonts w:ascii="Arial" w:hAnsi="Arial" w:cs="Arial"/>
                <w:b/>
                <w:bCs/>
                <w:sz w:val="22"/>
                <w:szCs w:val="22"/>
                <w:lang w:val="en-GB"/>
              </w:rPr>
            </w:pPr>
          </w:p>
          <w:p w:rsidR="00A33F39" w:rsidRDefault="00A33F39" w:rsidP="00097261">
            <w:pPr>
              <w:spacing w:after="240"/>
              <w:rPr>
                <w:rFonts w:ascii="Arial" w:hAnsi="Arial" w:cs="Arial"/>
                <w:b/>
                <w:bCs/>
                <w:sz w:val="22"/>
                <w:szCs w:val="22"/>
                <w:lang w:val="en-GB"/>
              </w:rPr>
            </w:pPr>
          </w:p>
          <w:p w:rsidR="00A36128" w:rsidRPr="005314E0" w:rsidRDefault="00A36128" w:rsidP="00097261">
            <w:pPr>
              <w:spacing w:after="240"/>
              <w:rPr>
                <w:rFonts w:ascii="Arial" w:hAnsi="Arial" w:cs="Arial"/>
                <w:b/>
                <w:bCs/>
                <w:sz w:val="22"/>
                <w:szCs w:val="22"/>
                <w:lang w:val="en-GB"/>
              </w:rPr>
            </w:pPr>
            <w:r>
              <w:rPr>
                <w:rFonts w:ascii="Arial" w:hAnsi="Arial" w:cs="Arial"/>
                <w:b/>
                <w:bCs/>
                <w:sz w:val="22"/>
                <w:szCs w:val="22"/>
                <w:lang w:val="en-GB"/>
              </w:rPr>
              <w:t xml:space="preserve"> 13.</w:t>
            </w:r>
          </w:p>
        </w:tc>
        <w:tc>
          <w:tcPr>
            <w:tcW w:w="8504" w:type="dxa"/>
          </w:tcPr>
          <w:p w:rsidR="00513229" w:rsidRDefault="00A36128" w:rsidP="00D47F15">
            <w:pPr>
              <w:rPr>
                <w:rFonts w:ascii="Arial" w:hAnsi="Arial" w:cs="Arial"/>
                <w:b/>
                <w:sz w:val="22"/>
                <w:szCs w:val="22"/>
              </w:rPr>
            </w:pPr>
            <w:r>
              <w:rPr>
                <w:rFonts w:ascii="Arial" w:hAnsi="Arial" w:cs="Arial"/>
                <w:b/>
                <w:sz w:val="22"/>
                <w:szCs w:val="22"/>
              </w:rPr>
              <w:t xml:space="preserve">Update on Community </w:t>
            </w:r>
            <w:proofErr w:type="spellStart"/>
            <w:r>
              <w:rPr>
                <w:rFonts w:ascii="Arial" w:hAnsi="Arial" w:cs="Arial"/>
                <w:b/>
                <w:sz w:val="22"/>
                <w:szCs w:val="22"/>
              </w:rPr>
              <w:t>Speedwatch</w:t>
            </w:r>
            <w:proofErr w:type="spellEnd"/>
          </w:p>
          <w:p w:rsidR="00216333" w:rsidRPr="00216333" w:rsidRDefault="00216333" w:rsidP="00D47F15">
            <w:pPr>
              <w:rPr>
                <w:rFonts w:ascii="Arial" w:hAnsi="Arial" w:cs="Arial"/>
                <w:sz w:val="22"/>
                <w:szCs w:val="22"/>
              </w:rPr>
            </w:pPr>
            <w:r>
              <w:rPr>
                <w:rFonts w:ascii="Arial" w:hAnsi="Arial" w:cs="Arial"/>
                <w:sz w:val="22"/>
                <w:szCs w:val="22"/>
              </w:rPr>
              <w:t>This is continuing, female volunteers would be welcome.</w:t>
            </w:r>
          </w:p>
          <w:p w:rsidR="00A36128" w:rsidRDefault="00A36128" w:rsidP="00386FE1">
            <w:pPr>
              <w:rPr>
                <w:rFonts w:ascii="Arial" w:hAnsi="Arial" w:cs="Arial"/>
                <w:b/>
                <w:sz w:val="22"/>
                <w:szCs w:val="22"/>
              </w:rPr>
            </w:pPr>
          </w:p>
          <w:p w:rsidR="00386FE1" w:rsidRDefault="00386FE1" w:rsidP="00386FE1">
            <w:pPr>
              <w:rPr>
                <w:rFonts w:ascii="Arial" w:hAnsi="Arial" w:cs="Arial"/>
                <w:b/>
                <w:sz w:val="22"/>
                <w:szCs w:val="22"/>
              </w:rPr>
            </w:pPr>
            <w:r w:rsidRPr="00386FE1">
              <w:rPr>
                <w:rFonts w:ascii="Arial" w:hAnsi="Arial" w:cs="Arial"/>
                <w:b/>
                <w:sz w:val="22"/>
                <w:szCs w:val="22"/>
              </w:rPr>
              <w:t>Update on bench repair</w:t>
            </w:r>
            <w:r>
              <w:rPr>
                <w:rFonts w:ascii="Arial" w:hAnsi="Arial" w:cs="Arial"/>
                <w:b/>
                <w:sz w:val="22"/>
                <w:szCs w:val="22"/>
              </w:rPr>
              <w:t>.</w:t>
            </w:r>
          </w:p>
          <w:p w:rsidR="00A33F39" w:rsidRDefault="00DE3BBF" w:rsidP="00386FE1">
            <w:pPr>
              <w:rPr>
                <w:rFonts w:ascii="Arial" w:hAnsi="Arial" w:cs="Arial"/>
                <w:sz w:val="22"/>
                <w:szCs w:val="22"/>
              </w:rPr>
            </w:pPr>
            <w:r>
              <w:rPr>
                <w:rFonts w:ascii="Arial" w:hAnsi="Arial" w:cs="Arial"/>
                <w:sz w:val="22"/>
                <w:szCs w:val="22"/>
              </w:rPr>
              <w:t xml:space="preserve">This has been slow but is nearly there.  </w:t>
            </w:r>
            <w:r w:rsidR="00A33F39">
              <w:rPr>
                <w:rFonts w:ascii="Arial" w:hAnsi="Arial" w:cs="Arial"/>
                <w:sz w:val="22"/>
                <w:szCs w:val="22"/>
              </w:rPr>
              <w:t>Cllr Fisher reports that on further research it is not a bench made by Ron Lever for the Queen’s Coronation but a bench made to commemorate those in the village involved in the 2</w:t>
            </w:r>
            <w:r w:rsidR="00A33F39" w:rsidRPr="00A33F39">
              <w:rPr>
                <w:rFonts w:ascii="Arial" w:hAnsi="Arial" w:cs="Arial"/>
                <w:sz w:val="22"/>
                <w:szCs w:val="22"/>
                <w:vertAlign w:val="superscript"/>
              </w:rPr>
              <w:t>nd</w:t>
            </w:r>
            <w:r w:rsidR="00A33F39">
              <w:rPr>
                <w:rFonts w:ascii="Arial" w:hAnsi="Arial" w:cs="Arial"/>
                <w:sz w:val="22"/>
                <w:szCs w:val="22"/>
              </w:rPr>
              <w:t xml:space="preserve"> World War.</w:t>
            </w:r>
          </w:p>
          <w:p w:rsidR="00DE3BBF" w:rsidRDefault="00DE3BBF" w:rsidP="00386FE1">
            <w:pPr>
              <w:rPr>
                <w:rFonts w:ascii="Arial" w:hAnsi="Arial" w:cs="Arial"/>
                <w:sz w:val="22"/>
                <w:szCs w:val="22"/>
              </w:rPr>
            </w:pPr>
            <w:r>
              <w:rPr>
                <w:rFonts w:ascii="Arial" w:hAnsi="Arial" w:cs="Arial"/>
                <w:sz w:val="22"/>
                <w:szCs w:val="22"/>
              </w:rPr>
              <w:t xml:space="preserve">There needs to be a decision </w:t>
            </w:r>
            <w:r w:rsidR="00A33F39">
              <w:rPr>
                <w:rFonts w:ascii="Arial" w:hAnsi="Arial" w:cs="Arial"/>
                <w:sz w:val="22"/>
                <w:szCs w:val="22"/>
              </w:rPr>
              <w:t xml:space="preserve">made </w:t>
            </w:r>
            <w:r>
              <w:rPr>
                <w:rFonts w:ascii="Arial" w:hAnsi="Arial" w:cs="Arial"/>
                <w:sz w:val="22"/>
                <w:szCs w:val="22"/>
              </w:rPr>
              <w:t>about where the bench will be situated on its return.  The options are:</w:t>
            </w:r>
          </w:p>
          <w:p w:rsidR="00DE3BBF" w:rsidRDefault="00DE3BBF" w:rsidP="00386FE1">
            <w:pPr>
              <w:rPr>
                <w:rFonts w:ascii="Arial" w:hAnsi="Arial" w:cs="Arial"/>
                <w:sz w:val="22"/>
                <w:szCs w:val="22"/>
              </w:rPr>
            </w:pPr>
            <w:r>
              <w:rPr>
                <w:rFonts w:ascii="Arial" w:hAnsi="Arial" w:cs="Arial"/>
                <w:sz w:val="22"/>
                <w:szCs w:val="22"/>
              </w:rPr>
              <w:t>a) Where it was.</w:t>
            </w:r>
          </w:p>
          <w:p w:rsidR="00DE3BBF" w:rsidRDefault="00DE3BBF" w:rsidP="00386FE1">
            <w:pPr>
              <w:rPr>
                <w:rFonts w:ascii="Arial" w:hAnsi="Arial" w:cs="Arial"/>
                <w:sz w:val="22"/>
                <w:szCs w:val="22"/>
              </w:rPr>
            </w:pPr>
            <w:r>
              <w:rPr>
                <w:rFonts w:ascii="Arial" w:hAnsi="Arial" w:cs="Arial"/>
                <w:sz w:val="22"/>
                <w:szCs w:val="22"/>
              </w:rPr>
              <w:t>b) On the village green</w:t>
            </w:r>
          </w:p>
          <w:p w:rsidR="00DE3BBF" w:rsidRDefault="00DE3BBF" w:rsidP="00386FE1">
            <w:pPr>
              <w:rPr>
                <w:rFonts w:ascii="Arial" w:hAnsi="Arial" w:cs="Arial"/>
                <w:sz w:val="22"/>
                <w:szCs w:val="22"/>
              </w:rPr>
            </w:pPr>
            <w:r>
              <w:rPr>
                <w:rFonts w:ascii="Arial" w:hAnsi="Arial" w:cs="Arial"/>
                <w:sz w:val="22"/>
                <w:szCs w:val="22"/>
              </w:rPr>
              <w:t>c) In the churchyard near the war memorial.</w:t>
            </w:r>
          </w:p>
          <w:p w:rsidR="00A33F39" w:rsidRPr="00DE3BBF" w:rsidRDefault="00A33F39" w:rsidP="00386FE1">
            <w:pPr>
              <w:rPr>
                <w:rFonts w:ascii="Arial" w:hAnsi="Arial" w:cs="Arial"/>
                <w:sz w:val="22"/>
                <w:szCs w:val="22"/>
              </w:rPr>
            </w:pPr>
            <w:r>
              <w:rPr>
                <w:rFonts w:ascii="Arial" w:hAnsi="Arial" w:cs="Arial"/>
                <w:sz w:val="22"/>
                <w:szCs w:val="22"/>
              </w:rPr>
              <w:t xml:space="preserve">Cllr Fisher will speak to Hugh Homan about the churchyard option as </w:t>
            </w:r>
            <w:r w:rsidR="00F249D7">
              <w:rPr>
                <w:rFonts w:ascii="Arial" w:hAnsi="Arial" w:cs="Arial"/>
                <w:sz w:val="22"/>
                <w:szCs w:val="22"/>
              </w:rPr>
              <w:t>C</w:t>
            </w:r>
            <w:r>
              <w:rPr>
                <w:rFonts w:ascii="Arial" w:hAnsi="Arial" w:cs="Arial"/>
                <w:sz w:val="22"/>
                <w:szCs w:val="22"/>
              </w:rPr>
              <w:t>llrs felt this would be a very suitable place to put it.</w:t>
            </w:r>
          </w:p>
          <w:p w:rsidR="007B6D00" w:rsidRDefault="007B6D00" w:rsidP="00386FE1">
            <w:pPr>
              <w:rPr>
                <w:rFonts w:ascii="Arial" w:hAnsi="Arial" w:cs="Arial"/>
                <w:b/>
                <w:sz w:val="22"/>
                <w:szCs w:val="22"/>
              </w:rPr>
            </w:pPr>
          </w:p>
          <w:p w:rsidR="007B6D00" w:rsidRDefault="007B6D00" w:rsidP="00386FE1">
            <w:pPr>
              <w:rPr>
                <w:rFonts w:ascii="Arial" w:hAnsi="Arial" w:cs="Arial"/>
                <w:b/>
                <w:sz w:val="22"/>
                <w:szCs w:val="22"/>
              </w:rPr>
            </w:pPr>
          </w:p>
          <w:p w:rsidR="007B6D00" w:rsidRDefault="007B6D00" w:rsidP="00386FE1">
            <w:pPr>
              <w:rPr>
                <w:rFonts w:ascii="Arial" w:hAnsi="Arial" w:cs="Arial"/>
                <w:b/>
                <w:sz w:val="22"/>
                <w:szCs w:val="22"/>
              </w:rPr>
            </w:pPr>
            <w:r>
              <w:rPr>
                <w:rFonts w:ascii="Arial" w:hAnsi="Arial" w:cs="Arial"/>
                <w:b/>
                <w:sz w:val="22"/>
                <w:szCs w:val="22"/>
              </w:rPr>
              <w:t>Clerk’s report.</w:t>
            </w:r>
          </w:p>
          <w:p w:rsidR="007B6D00" w:rsidRDefault="007B6D00" w:rsidP="00386FE1">
            <w:pPr>
              <w:rPr>
                <w:rFonts w:ascii="Arial" w:hAnsi="Arial" w:cs="Arial"/>
                <w:sz w:val="22"/>
                <w:szCs w:val="22"/>
              </w:rPr>
            </w:pPr>
            <w:r>
              <w:rPr>
                <w:rFonts w:ascii="Arial" w:hAnsi="Arial" w:cs="Arial"/>
                <w:sz w:val="22"/>
                <w:szCs w:val="22"/>
              </w:rPr>
              <w:t>1. There has been a tree preservation order put on an oak tree in t</w:t>
            </w:r>
            <w:r w:rsidR="00F249D7">
              <w:rPr>
                <w:rFonts w:ascii="Arial" w:hAnsi="Arial" w:cs="Arial"/>
                <w:sz w:val="22"/>
                <w:szCs w:val="22"/>
              </w:rPr>
              <w:t xml:space="preserve">he garden of Six </w:t>
            </w:r>
            <w:proofErr w:type="spellStart"/>
            <w:r w:rsidR="00F249D7">
              <w:rPr>
                <w:rFonts w:ascii="Arial" w:hAnsi="Arial" w:cs="Arial"/>
                <w:sz w:val="22"/>
                <w:szCs w:val="22"/>
              </w:rPr>
              <w:t>Acres</w:t>
            </w:r>
            <w:proofErr w:type="gramStart"/>
            <w:r w:rsidR="00F249D7">
              <w:rPr>
                <w:rFonts w:ascii="Arial" w:hAnsi="Arial" w:cs="Arial"/>
                <w:sz w:val="22"/>
                <w:szCs w:val="22"/>
              </w:rPr>
              <w:t>,Teffont</w:t>
            </w:r>
            <w:proofErr w:type="spellEnd"/>
            <w:proofErr w:type="gramEnd"/>
            <w:r w:rsidR="00F249D7">
              <w:rPr>
                <w:rFonts w:ascii="Arial" w:hAnsi="Arial" w:cs="Arial"/>
                <w:sz w:val="22"/>
                <w:szCs w:val="22"/>
              </w:rPr>
              <w:t xml:space="preserve"> following the felling of another oak tree on the property.</w:t>
            </w:r>
          </w:p>
          <w:p w:rsidR="007B6D00" w:rsidRDefault="00F249D7" w:rsidP="00386FE1">
            <w:pPr>
              <w:rPr>
                <w:rFonts w:ascii="Arial" w:hAnsi="Arial" w:cs="Arial"/>
                <w:sz w:val="22"/>
                <w:szCs w:val="22"/>
              </w:rPr>
            </w:pPr>
            <w:r>
              <w:rPr>
                <w:rFonts w:ascii="Arial" w:hAnsi="Arial" w:cs="Arial"/>
                <w:sz w:val="22"/>
                <w:szCs w:val="22"/>
              </w:rPr>
              <w:t>2. The external audit is completed with no problems noted.</w:t>
            </w:r>
          </w:p>
          <w:p w:rsidR="00F249D7" w:rsidRPr="007B6D00" w:rsidRDefault="00F249D7" w:rsidP="00386FE1">
            <w:pPr>
              <w:rPr>
                <w:rFonts w:ascii="Arial" w:hAnsi="Arial" w:cs="Arial"/>
                <w:sz w:val="22"/>
                <w:szCs w:val="22"/>
              </w:rPr>
            </w:pPr>
            <w:r>
              <w:rPr>
                <w:rFonts w:ascii="Arial" w:hAnsi="Arial" w:cs="Arial"/>
                <w:sz w:val="22"/>
                <w:szCs w:val="22"/>
              </w:rPr>
              <w:t xml:space="preserve">3. There is a government boundary review going on. </w:t>
            </w:r>
          </w:p>
          <w:p w:rsidR="00386FE1" w:rsidRPr="00386FE1" w:rsidRDefault="00386FE1" w:rsidP="00386FE1">
            <w:pPr>
              <w:rPr>
                <w:rFonts w:ascii="Arial" w:hAnsi="Arial" w:cs="Arial"/>
                <w:sz w:val="22"/>
                <w:szCs w:val="22"/>
              </w:rPr>
            </w:pPr>
          </w:p>
          <w:p w:rsidR="00386FE1" w:rsidRPr="00A36128" w:rsidRDefault="00386FE1" w:rsidP="00386FE1">
            <w:pPr>
              <w:rPr>
                <w:rFonts w:ascii="Arial" w:hAnsi="Arial" w:cs="Arial"/>
                <w:b/>
                <w:sz w:val="22"/>
                <w:szCs w:val="22"/>
              </w:rPr>
            </w:pPr>
          </w:p>
        </w:tc>
      </w:tr>
      <w:tr w:rsidR="005875C8" w:rsidRPr="005314E0" w:rsidTr="002C341D">
        <w:tc>
          <w:tcPr>
            <w:tcW w:w="1029" w:type="dxa"/>
          </w:tcPr>
          <w:p w:rsidR="005875C8" w:rsidRPr="005314E0" w:rsidRDefault="00A36128" w:rsidP="005875C8">
            <w:pPr>
              <w:spacing w:after="240"/>
              <w:jc w:val="center"/>
              <w:rPr>
                <w:rFonts w:ascii="Arial" w:hAnsi="Arial" w:cs="Arial"/>
                <w:b/>
                <w:bCs/>
                <w:sz w:val="22"/>
                <w:szCs w:val="22"/>
                <w:lang w:val="en-GB"/>
              </w:rPr>
            </w:pPr>
            <w:r>
              <w:rPr>
                <w:rFonts w:ascii="Arial" w:hAnsi="Arial" w:cs="Arial"/>
                <w:b/>
                <w:bCs/>
                <w:sz w:val="22"/>
                <w:szCs w:val="22"/>
                <w:lang w:val="en-GB"/>
              </w:rPr>
              <w:t>14</w:t>
            </w:r>
            <w:r w:rsidR="005875C8" w:rsidRPr="005314E0">
              <w:rPr>
                <w:rFonts w:ascii="Arial" w:hAnsi="Arial" w:cs="Arial"/>
                <w:b/>
                <w:bCs/>
                <w:sz w:val="22"/>
                <w:szCs w:val="22"/>
                <w:lang w:val="en-GB"/>
              </w:rPr>
              <w:t>.</w:t>
            </w:r>
          </w:p>
        </w:tc>
        <w:tc>
          <w:tcPr>
            <w:tcW w:w="8504" w:type="dxa"/>
          </w:tcPr>
          <w:p w:rsidR="005875C8" w:rsidRPr="007B6D00" w:rsidRDefault="005875C8" w:rsidP="005875C8">
            <w:pPr>
              <w:rPr>
                <w:rFonts w:ascii="Arial" w:hAnsi="Arial" w:cs="Arial"/>
                <w:b/>
                <w:bCs/>
                <w:sz w:val="22"/>
                <w:szCs w:val="22"/>
                <w:lang w:val="en-GB"/>
              </w:rPr>
            </w:pPr>
            <w:r w:rsidRPr="005314E0">
              <w:rPr>
                <w:rFonts w:ascii="Arial" w:hAnsi="Arial" w:cs="Arial"/>
                <w:b/>
                <w:bCs/>
                <w:sz w:val="22"/>
                <w:szCs w:val="22"/>
                <w:lang w:val="en-GB"/>
              </w:rPr>
              <w:t xml:space="preserve">To note any items to be reported to Highways </w:t>
            </w:r>
            <w:r w:rsidRPr="007B6D00">
              <w:rPr>
                <w:rFonts w:ascii="Arial" w:hAnsi="Arial" w:cs="Arial"/>
                <w:b/>
                <w:bCs/>
                <w:sz w:val="22"/>
                <w:szCs w:val="22"/>
                <w:lang w:val="en-GB"/>
              </w:rPr>
              <w:t xml:space="preserve">or the Parish Steward </w:t>
            </w:r>
          </w:p>
          <w:p w:rsidR="00386FE1" w:rsidRDefault="00386FE1" w:rsidP="005875C8">
            <w:pPr>
              <w:rPr>
                <w:rFonts w:ascii="Arial" w:hAnsi="Arial" w:cs="Arial"/>
                <w:bCs/>
                <w:sz w:val="22"/>
                <w:szCs w:val="22"/>
                <w:lang w:val="en-GB"/>
              </w:rPr>
            </w:pPr>
            <w:r>
              <w:rPr>
                <w:rFonts w:ascii="Arial" w:hAnsi="Arial" w:cs="Arial"/>
                <w:bCs/>
                <w:sz w:val="22"/>
                <w:szCs w:val="22"/>
                <w:lang w:val="en-GB"/>
              </w:rPr>
              <w:t>Chilmark Hill ditches need clearing regularly at the moment as they fill up with straw.  Clerk will advise the Parish Steward.</w:t>
            </w:r>
          </w:p>
          <w:p w:rsidR="00F249D7" w:rsidRPr="005314E0" w:rsidRDefault="00F249D7" w:rsidP="005875C8">
            <w:pPr>
              <w:rPr>
                <w:rFonts w:ascii="Arial" w:hAnsi="Arial" w:cs="Arial"/>
                <w:bCs/>
                <w:sz w:val="22"/>
                <w:szCs w:val="22"/>
                <w:lang w:val="en-GB"/>
              </w:rPr>
            </w:pPr>
            <w:r>
              <w:rPr>
                <w:rFonts w:ascii="Arial" w:hAnsi="Arial" w:cs="Arial"/>
                <w:bCs/>
                <w:sz w:val="22"/>
                <w:szCs w:val="22"/>
                <w:lang w:val="en-GB"/>
              </w:rPr>
              <w:t xml:space="preserve">The rocking manhole cover on the B3089 outside </w:t>
            </w:r>
            <w:proofErr w:type="spellStart"/>
            <w:r>
              <w:rPr>
                <w:rFonts w:ascii="Arial" w:hAnsi="Arial" w:cs="Arial"/>
                <w:bCs/>
                <w:sz w:val="22"/>
                <w:szCs w:val="22"/>
                <w:lang w:val="en-GB"/>
              </w:rPr>
              <w:t>Larkham</w:t>
            </w:r>
            <w:proofErr w:type="spellEnd"/>
            <w:r>
              <w:rPr>
                <w:rFonts w:ascii="Arial" w:hAnsi="Arial" w:cs="Arial"/>
                <w:bCs/>
                <w:sz w:val="22"/>
                <w:szCs w:val="22"/>
                <w:lang w:val="en-GB"/>
              </w:rPr>
              <w:t xml:space="preserve"> Farm has been reported by Cllr Blamey.</w:t>
            </w:r>
          </w:p>
          <w:p w:rsidR="005875C8" w:rsidRPr="005314E0" w:rsidRDefault="005875C8" w:rsidP="005875C8">
            <w:pPr>
              <w:rPr>
                <w:rFonts w:ascii="Arial" w:hAnsi="Arial" w:cs="Arial"/>
                <w:bCs/>
                <w:sz w:val="22"/>
                <w:szCs w:val="22"/>
                <w:lang w:val="en-GB"/>
              </w:rPr>
            </w:pPr>
          </w:p>
        </w:tc>
      </w:tr>
      <w:tr w:rsidR="005875C8" w:rsidRPr="005314E0" w:rsidTr="002C341D">
        <w:tc>
          <w:tcPr>
            <w:tcW w:w="1029" w:type="dxa"/>
          </w:tcPr>
          <w:p w:rsidR="005875C8" w:rsidRPr="005314E0" w:rsidRDefault="00A36128" w:rsidP="005875C8">
            <w:pPr>
              <w:spacing w:after="240"/>
              <w:rPr>
                <w:rFonts w:ascii="Arial" w:hAnsi="Arial" w:cs="Arial"/>
                <w:b/>
                <w:bCs/>
                <w:sz w:val="22"/>
                <w:szCs w:val="22"/>
                <w:lang w:val="en-GB"/>
              </w:rPr>
            </w:pPr>
            <w:r>
              <w:rPr>
                <w:rFonts w:ascii="Arial" w:hAnsi="Arial" w:cs="Arial"/>
                <w:b/>
                <w:bCs/>
                <w:sz w:val="22"/>
                <w:szCs w:val="22"/>
                <w:lang w:val="en-GB"/>
              </w:rPr>
              <w:t xml:space="preserve">    15</w:t>
            </w:r>
            <w:r w:rsidR="005875C8" w:rsidRPr="005314E0">
              <w:rPr>
                <w:rFonts w:ascii="Arial" w:hAnsi="Arial" w:cs="Arial"/>
                <w:b/>
                <w:bCs/>
                <w:sz w:val="22"/>
                <w:szCs w:val="22"/>
                <w:lang w:val="en-GB"/>
              </w:rPr>
              <w:t>.</w:t>
            </w:r>
          </w:p>
        </w:tc>
        <w:tc>
          <w:tcPr>
            <w:tcW w:w="8504" w:type="dxa"/>
          </w:tcPr>
          <w:p w:rsidR="005875C8" w:rsidRPr="005314E0" w:rsidRDefault="005875C8" w:rsidP="005875C8">
            <w:pPr>
              <w:rPr>
                <w:rFonts w:ascii="Arial" w:hAnsi="Arial" w:cs="Arial"/>
                <w:bCs/>
                <w:sz w:val="22"/>
                <w:szCs w:val="22"/>
                <w:lang w:val="en-GB"/>
              </w:rPr>
            </w:pPr>
            <w:r w:rsidRPr="005314E0">
              <w:rPr>
                <w:rFonts w:ascii="Arial" w:hAnsi="Arial" w:cs="Arial"/>
                <w:b/>
                <w:bCs/>
                <w:sz w:val="22"/>
                <w:szCs w:val="22"/>
                <w:lang w:val="en-GB"/>
              </w:rPr>
              <w:t>Any Other Business</w:t>
            </w:r>
            <w:r w:rsidRPr="005314E0">
              <w:rPr>
                <w:rFonts w:ascii="Arial" w:hAnsi="Arial" w:cs="Arial"/>
                <w:bCs/>
                <w:sz w:val="22"/>
                <w:szCs w:val="22"/>
                <w:lang w:val="en-GB"/>
              </w:rPr>
              <w:t xml:space="preserve">. </w:t>
            </w:r>
          </w:p>
          <w:p w:rsidR="00F249D7" w:rsidRDefault="00F249D7" w:rsidP="005875C8">
            <w:pPr>
              <w:rPr>
                <w:rFonts w:ascii="Arial" w:hAnsi="Arial" w:cs="Arial"/>
                <w:bCs/>
                <w:sz w:val="22"/>
                <w:szCs w:val="22"/>
                <w:lang w:val="en-GB"/>
              </w:rPr>
            </w:pPr>
            <w:r>
              <w:rPr>
                <w:rFonts w:ascii="Arial" w:hAnsi="Arial" w:cs="Arial"/>
                <w:bCs/>
                <w:sz w:val="22"/>
                <w:szCs w:val="22"/>
                <w:lang w:val="en-GB"/>
              </w:rPr>
              <w:lastRenderedPageBreak/>
              <w:t xml:space="preserve">Cllr Cordle questioned gun shooting in the village that is not part of an organised shoot.  Cllr Wood pointed out that with a legitimate gun license villagers are </w:t>
            </w:r>
            <w:r w:rsidR="00D266D5">
              <w:rPr>
                <w:rFonts w:ascii="Arial" w:hAnsi="Arial" w:cs="Arial"/>
                <w:bCs/>
                <w:sz w:val="22"/>
                <w:szCs w:val="22"/>
                <w:lang w:val="en-GB"/>
              </w:rPr>
              <w:t>allowed to shoot in the village.</w:t>
            </w:r>
          </w:p>
          <w:p w:rsidR="00F249D7" w:rsidRPr="005314E0" w:rsidRDefault="00F249D7" w:rsidP="005875C8">
            <w:pPr>
              <w:rPr>
                <w:rFonts w:ascii="Arial" w:hAnsi="Arial" w:cs="Arial"/>
                <w:bCs/>
                <w:sz w:val="22"/>
                <w:szCs w:val="22"/>
                <w:lang w:val="en-GB"/>
              </w:rPr>
            </w:pPr>
          </w:p>
        </w:tc>
      </w:tr>
      <w:tr w:rsidR="005875C8" w:rsidRPr="005314E0" w:rsidTr="002C341D">
        <w:tc>
          <w:tcPr>
            <w:tcW w:w="1029" w:type="dxa"/>
          </w:tcPr>
          <w:p w:rsidR="005875C8" w:rsidRPr="005314E0" w:rsidRDefault="00A36128" w:rsidP="005875C8">
            <w:pPr>
              <w:spacing w:after="240"/>
              <w:rPr>
                <w:rFonts w:ascii="Arial" w:hAnsi="Arial" w:cs="Arial"/>
                <w:b/>
                <w:bCs/>
                <w:sz w:val="22"/>
                <w:szCs w:val="22"/>
                <w:lang w:val="en-GB"/>
              </w:rPr>
            </w:pPr>
            <w:r>
              <w:rPr>
                <w:rFonts w:ascii="Arial" w:hAnsi="Arial" w:cs="Arial"/>
                <w:b/>
                <w:bCs/>
                <w:sz w:val="22"/>
                <w:szCs w:val="22"/>
                <w:lang w:val="en-GB"/>
              </w:rPr>
              <w:lastRenderedPageBreak/>
              <w:t xml:space="preserve">    16</w:t>
            </w:r>
            <w:r w:rsidR="005875C8" w:rsidRPr="005314E0">
              <w:rPr>
                <w:rFonts w:ascii="Arial" w:hAnsi="Arial" w:cs="Arial"/>
                <w:b/>
                <w:bCs/>
                <w:sz w:val="22"/>
                <w:szCs w:val="22"/>
                <w:lang w:val="en-GB"/>
              </w:rPr>
              <w:t>.</w:t>
            </w:r>
          </w:p>
        </w:tc>
        <w:tc>
          <w:tcPr>
            <w:tcW w:w="8504" w:type="dxa"/>
          </w:tcPr>
          <w:p w:rsidR="005875C8" w:rsidRPr="005314E0" w:rsidRDefault="005875C8" w:rsidP="005875C8">
            <w:pPr>
              <w:rPr>
                <w:rFonts w:ascii="Arial" w:hAnsi="Arial" w:cs="Arial"/>
                <w:bCs/>
                <w:sz w:val="22"/>
                <w:szCs w:val="22"/>
                <w:lang w:val="en-GB"/>
              </w:rPr>
            </w:pPr>
            <w:r w:rsidRPr="005314E0">
              <w:rPr>
                <w:rFonts w:ascii="Arial" w:hAnsi="Arial" w:cs="Arial"/>
                <w:b/>
                <w:bCs/>
                <w:sz w:val="22"/>
                <w:szCs w:val="22"/>
                <w:lang w:val="en-GB"/>
              </w:rPr>
              <w:t xml:space="preserve">Items for the next agenda. </w:t>
            </w:r>
          </w:p>
          <w:p w:rsidR="005875C8" w:rsidRPr="005314E0" w:rsidRDefault="005875C8" w:rsidP="005875C8">
            <w:pPr>
              <w:rPr>
                <w:rFonts w:ascii="Arial" w:hAnsi="Arial" w:cs="Arial"/>
                <w:sz w:val="22"/>
                <w:szCs w:val="22"/>
              </w:rPr>
            </w:pPr>
            <w:r w:rsidRPr="005314E0">
              <w:rPr>
                <w:rFonts w:ascii="Arial" w:hAnsi="Arial" w:cs="Arial"/>
                <w:sz w:val="22"/>
                <w:szCs w:val="22"/>
              </w:rPr>
              <w:t xml:space="preserve">Please note that any items for the agenda should </w:t>
            </w:r>
            <w:r w:rsidR="00A36128">
              <w:rPr>
                <w:rFonts w:ascii="Arial" w:hAnsi="Arial" w:cs="Arial"/>
                <w:sz w:val="22"/>
                <w:szCs w:val="22"/>
              </w:rPr>
              <w:t>be sent to the Clerk by 9am on Friday 2</w:t>
            </w:r>
            <w:r w:rsidR="00A36128" w:rsidRPr="00A36128">
              <w:rPr>
                <w:rFonts w:ascii="Arial" w:hAnsi="Arial" w:cs="Arial"/>
                <w:sz w:val="22"/>
                <w:szCs w:val="22"/>
                <w:vertAlign w:val="superscript"/>
              </w:rPr>
              <w:t>nd</w:t>
            </w:r>
            <w:r w:rsidR="00A36128">
              <w:rPr>
                <w:rFonts w:ascii="Arial" w:hAnsi="Arial" w:cs="Arial"/>
                <w:sz w:val="22"/>
                <w:szCs w:val="22"/>
              </w:rPr>
              <w:t xml:space="preserve"> November </w:t>
            </w:r>
            <w:r w:rsidRPr="005314E0">
              <w:rPr>
                <w:rFonts w:ascii="Arial" w:hAnsi="Arial" w:cs="Arial"/>
                <w:sz w:val="22"/>
                <w:szCs w:val="22"/>
              </w:rPr>
              <w:t>201</w:t>
            </w:r>
            <w:r>
              <w:rPr>
                <w:rFonts w:ascii="Arial" w:hAnsi="Arial" w:cs="Arial"/>
                <w:sz w:val="22"/>
                <w:szCs w:val="22"/>
              </w:rPr>
              <w:t>8</w:t>
            </w:r>
            <w:r w:rsidRPr="005314E0">
              <w:rPr>
                <w:rFonts w:ascii="Arial" w:hAnsi="Arial" w:cs="Arial"/>
                <w:sz w:val="22"/>
                <w:szCs w:val="22"/>
              </w:rPr>
              <w:t>.</w:t>
            </w:r>
          </w:p>
          <w:p w:rsidR="005875C8" w:rsidRPr="005314E0" w:rsidRDefault="005875C8" w:rsidP="005875C8">
            <w:pPr>
              <w:rPr>
                <w:rFonts w:ascii="Arial" w:hAnsi="Arial" w:cs="Arial"/>
                <w:b/>
                <w:bCs/>
                <w:sz w:val="22"/>
                <w:szCs w:val="22"/>
                <w:lang w:val="en-GB"/>
              </w:rPr>
            </w:pPr>
          </w:p>
        </w:tc>
      </w:tr>
      <w:tr w:rsidR="005875C8" w:rsidRPr="005314E0" w:rsidTr="002C341D">
        <w:tc>
          <w:tcPr>
            <w:tcW w:w="1029" w:type="dxa"/>
          </w:tcPr>
          <w:p w:rsidR="005875C8" w:rsidRPr="005314E0" w:rsidRDefault="00A36128" w:rsidP="005875C8">
            <w:pPr>
              <w:spacing w:after="240"/>
              <w:jc w:val="center"/>
              <w:rPr>
                <w:rFonts w:ascii="Arial" w:hAnsi="Arial" w:cs="Arial"/>
                <w:b/>
                <w:bCs/>
                <w:sz w:val="22"/>
                <w:szCs w:val="22"/>
                <w:lang w:val="en-GB"/>
              </w:rPr>
            </w:pPr>
            <w:r>
              <w:rPr>
                <w:rFonts w:ascii="Arial" w:hAnsi="Arial" w:cs="Arial"/>
                <w:b/>
                <w:bCs/>
                <w:sz w:val="22"/>
                <w:szCs w:val="22"/>
                <w:lang w:val="en-GB"/>
              </w:rPr>
              <w:t>17</w:t>
            </w:r>
            <w:r w:rsidR="005875C8" w:rsidRPr="005314E0">
              <w:rPr>
                <w:rFonts w:ascii="Arial" w:hAnsi="Arial" w:cs="Arial"/>
                <w:b/>
                <w:bCs/>
                <w:sz w:val="22"/>
                <w:szCs w:val="22"/>
                <w:lang w:val="en-GB"/>
              </w:rPr>
              <w:t>.</w:t>
            </w:r>
          </w:p>
        </w:tc>
        <w:tc>
          <w:tcPr>
            <w:tcW w:w="8504" w:type="dxa"/>
          </w:tcPr>
          <w:p w:rsidR="005875C8" w:rsidRPr="005314E0" w:rsidRDefault="005875C8" w:rsidP="005875C8">
            <w:pPr>
              <w:rPr>
                <w:rFonts w:ascii="Arial" w:hAnsi="Arial" w:cs="Arial"/>
                <w:sz w:val="22"/>
                <w:szCs w:val="22"/>
              </w:rPr>
            </w:pPr>
            <w:r w:rsidRPr="005314E0">
              <w:rPr>
                <w:rFonts w:ascii="Arial" w:hAnsi="Arial" w:cs="Arial"/>
                <w:b/>
                <w:bCs/>
                <w:sz w:val="22"/>
                <w:szCs w:val="22"/>
                <w:lang w:val="en-GB"/>
              </w:rPr>
              <w:t xml:space="preserve">Date of next meeting: </w:t>
            </w:r>
            <w:r w:rsidR="006D106E">
              <w:rPr>
                <w:rFonts w:ascii="Arial" w:hAnsi="Arial" w:cs="Arial"/>
                <w:sz w:val="22"/>
                <w:szCs w:val="22"/>
              </w:rPr>
              <w:t xml:space="preserve"> The next meeting will be </w:t>
            </w:r>
            <w:r w:rsidRPr="005314E0">
              <w:rPr>
                <w:rFonts w:ascii="Arial" w:hAnsi="Arial" w:cs="Arial"/>
                <w:sz w:val="22"/>
                <w:szCs w:val="22"/>
              </w:rPr>
              <w:t xml:space="preserve">on </w:t>
            </w:r>
            <w:sdt>
              <w:sdtPr>
                <w:rPr>
                  <w:rFonts w:ascii="Arial" w:hAnsi="Arial" w:cs="Arial"/>
                  <w:sz w:val="22"/>
                  <w:szCs w:val="22"/>
                </w:rPr>
                <w:alias w:val="Date"/>
                <w:tag w:val="Date"/>
                <w:id w:val="976304011"/>
                <w:placeholder>
                  <w:docPart w:val="0A49F502D2AD4D8AAFB26B1EC86C8A84"/>
                </w:placeholder>
                <w:date w:fullDate="2018-11-13T00:00:00Z">
                  <w:dateFormat w:val="MMMM d, yyyy"/>
                  <w:lid w:val="en-US"/>
                  <w:storeMappedDataAs w:val="dateTime"/>
                  <w:calendar w:val="gregorian"/>
                </w:date>
              </w:sdtPr>
              <w:sdtEndPr/>
              <w:sdtContent>
                <w:r w:rsidR="00A36128">
                  <w:rPr>
                    <w:rFonts w:ascii="Arial" w:hAnsi="Arial" w:cs="Arial"/>
                    <w:sz w:val="22"/>
                    <w:szCs w:val="22"/>
                  </w:rPr>
                  <w:t>November 13, 2018</w:t>
                </w:r>
              </w:sdtContent>
            </w:sdt>
            <w:r w:rsidRPr="005314E0">
              <w:rPr>
                <w:rFonts w:ascii="Arial" w:hAnsi="Arial" w:cs="Arial"/>
                <w:sz w:val="22"/>
                <w:szCs w:val="22"/>
              </w:rPr>
              <w:t xml:space="preserve">, in </w:t>
            </w:r>
            <w:proofErr w:type="spellStart"/>
            <w:r w:rsidRPr="005314E0">
              <w:rPr>
                <w:rFonts w:ascii="Arial" w:hAnsi="Arial" w:cs="Arial"/>
                <w:sz w:val="22"/>
                <w:szCs w:val="22"/>
              </w:rPr>
              <w:t>Teffont</w:t>
            </w:r>
            <w:proofErr w:type="spellEnd"/>
            <w:r w:rsidRPr="005314E0">
              <w:rPr>
                <w:rFonts w:ascii="Arial" w:hAnsi="Arial" w:cs="Arial"/>
                <w:sz w:val="22"/>
                <w:szCs w:val="22"/>
              </w:rPr>
              <w:t xml:space="preserve"> Village Hall.</w:t>
            </w:r>
          </w:p>
          <w:p w:rsidR="005875C8" w:rsidRPr="005314E0" w:rsidRDefault="005875C8" w:rsidP="005875C8">
            <w:pPr>
              <w:rPr>
                <w:rFonts w:ascii="Arial" w:hAnsi="Arial" w:cs="Arial"/>
                <w:sz w:val="22"/>
                <w:szCs w:val="22"/>
              </w:rPr>
            </w:pPr>
          </w:p>
          <w:p w:rsidR="005875C8" w:rsidRPr="005314E0" w:rsidRDefault="005875C8" w:rsidP="005875C8">
            <w:pPr>
              <w:rPr>
                <w:rFonts w:ascii="Arial" w:hAnsi="Arial" w:cs="Arial"/>
                <w:sz w:val="22"/>
                <w:szCs w:val="22"/>
              </w:rPr>
            </w:pPr>
            <w:r w:rsidRPr="005314E0">
              <w:rPr>
                <w:rFonts w:ascii="Arial" w:hAnsi="Arial" w:cs="Arial"/>
                <w:sz w:val="22"/>
                <w:szCs w:val="22"/>
              </w:rPr>
              <w:t xml:space="preserve">Cllr Wood closed the meeting at </w:t>
            </w:r>
            <w:r w:rsidR="00216333">
              <w:rPr>
                <w:rFonts w:ascii="Arial" w:hAnsi="Arial" w:cs="Arial"/>
                <w:sz w:val="22"/>
                <w:szCs w:val="22"/>
              </w:rPr>
              <w:t>19.09</w:t>
            </w:r>
          </w:p>
        </w:tc>
      </w:tr>
    </w:tbl>
    <w:p w:rsidR="00514941" w:rsidRPr="005314E0" w:rsidRDefault="00514941" w:rsidP="00E260BA">
      <w:pPr>
        <w:pStyle w:val="Title"/>
        <w:jc w:val="left"/>
        <w:rPr>
          <w:rFonts w:ascii="Arial" w:hAnsi="Arial" w:cs="Arial"/>
          <w:sz w:val="22"/>
          <w:szCs w:val="22"/>
        </w:rPr>
      </w:pPr>
    </w:p>
    <w:sectPr w:rsidR="00514941" w:rsidRPr="005314E0" w:rsidSect="00C61398">
      <w:footerReference w:type="default" r:id="rId8"/>
      <w:pgSz w:w="12240" w:h="15840"/>
      <w:pgMar w:top="680" w:right="1134" w:bottom="709"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D9D" w:rsidRDefault="005E3D9D" w:rsidP="003B3C14">
      <w:r>
        <w:separator/>
      </w:r>
    </w:p>
  </w:endnote>
  <w:endnote w:type="continuationSeparator" w:id="0">
    <w:p w:rsidR="005E3D9D" w:rsidRDefault="005E3D9D" w:rsidP="003B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29395"/>
      <w:docPartObj>
        <w:docPartGallery w:val="Page Numbers (Bottom of Page)"/>
        <w:docPartUnique/>
      </w:docPartObj>
    </w:sdtPr>
    <w:sdtEndPr/>
    <w:sdtContent>
      <w:p w:rsidR="003B3C14" w:rsidRDefault="00B55C6A">
        <w:pPr>
          <w:pStyle w:val="Footer"/>
          <w:jc w:val="center"/>
        </w:pPr>
        <w:r>
          <w:fldChar w:fldCharType="begin"/>
        </w:r>
        <w:r w:rsidR="00283555">
          <w:instrText xml:space="preserve"> PAGE   \* MERGEFORMAT </w:instrText>
        </w:r>
        <w:r>
          <w:fldChar w:fldCharType="separate"/>
        </w:r>
        <w:r w:rsidR="00CD1BE9">
          <w:rPr>
            <w:noProof/>
          </w:rPr>
          <w:t>3</w:t>
        </w:r>
        <w:r>
          <w:rPr>
            <w:noProof/>
          </w:rPr>
          <w:fldChar w:fldCharType="end"/>
        </w:r>
      </w:p>
    </w:sdtContent>
  </w:sdt>
  <w:p w:rsidR="003B3C14" w:rsidRDefault="003B3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D9D" w:rsidRDefault="005E3D9D" w:rsidP="003B3C14">
      <w:r>
        <w:separator/>
      </w:r>
    </w:p>
  </w:footnote>
  <w:footnote w:type="continuationSeparator" w:id="0">
    <w:p w:rsidR="005E3D9D" w:rsidRDefault="005E3D9D" w:rsidP="003B3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E6148"/>
    <w:multiLevelType w:val="multilevel"/>
    <w:tmpl w:val="D73E0896"/>
    <w:lvl w:ilvl="0">
      <w:start w:val="1"/>
      <w:numFmt w:val="decimal"/>
      <w:lvlText w:val="1. %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7F3C3B"/>
    <w:multiLevelType w:val="hybridMultilevel"/>
    <w:tmpl w:val="184ECF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521D4"/>
    <w:multiLevelType w:val="multilevel"/>
    <w:tmpl w:val="D73E0896"/>
    <w:lvl w:ilvl="0">
      <w:start w:val="1"/>
      <w:numFmt w:val="decimal"/>
      <w:lvlText w:val="1. %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FCB0F18"/>
    <w:multiLevelType w:val="hybridMultilevel"/>
    <w:tmpl w:val="3B5A5A62"/>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08436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D3D6B15"/>
    <w:multiLevelType w:val="hybridMultilevel"/>
    <w:tmpl w:val="184ECF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46AF3"/>
    <w:multiLevelType w:val="hybridMultilevel"/>
    <w:tmpl w:val="75CE02DC"/>
    <w:lvl w:ilvl="0" w:tplc="1D20AC1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28500A0"/>
    <w:multiLevelType w:val="multilevel"/>
    <w:tmpl w:val="09B4B6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08B6E36"/>
    <w:multiLevelType w:val="hybridMultilevel"/>
    <w:tmpl w:val="BA66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AC7321"/>
    <w:multiLevelType w:val="multilevel"/>
    <w:tmpl w:val="349A4E8A"/>
    <w:lvl w:ilvl="0">
      <w:start w:val="1"/>
      <w:numFmt w:val="none"/>
      <w:lvlText w:val="15-027"/>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86A0157"/>
    <w:multiLevelType w:val="multilevel"/>
    <w:tmpl w:val="2D58D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882260"/>
    <w:multiLevelType w:val="hybridMultilevel"/>
    <w:tmpl w:val="D4E862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4C342429"/>
    <w:multiLevelType w:val="hybridMultilevel"/>
    <w:tmpl w:val="90AEC806"/>
    <w:lvl w:ilvl="0" w:tplc="67BAE3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670FEC"/>
    <w:multiLevelType w:val="hybridMultilevel"/>
    <w:tmpl w:val="21DC4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885AC7"/>
    <w:multiLevelType w:val="multilevel"/>
    <w:tmpl w:val="09B4B6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8EA5664"/>
    <w:multiLevelType w:val="hybridMultilevel"/>
    <w:tmpl w:val="10108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972082"/>
    <w:multiLevelType w:val="hybridMultilevel"/>
    <w:tmpl w:val="184ECF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3C48CC"/>
    <w:multiLevelType w:val="multilevel"/>
    <w:tmpl w:val="B18236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D74080D"/>
    <w:multiLevelType w:val="multilevel"/>
    <w:tmpl w:val="BA668C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0501658"/>
    <w:multiLevelType w:val="hybridMultilevel"/>
    <w:tmpl w:val="CA467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6C4662"/>
    <w:multiLevelType w:val="hybridMultilevel"/>
    <w:tmpl w:val="C5B2C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5121EB7"/>
    <w:multiLevelType w:val="hybridMultilevel"/>
    <w:tmpl w:val="21DA0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F453C8"/>
    <w:multiLevelType w:val="hybridMultilevel"/>
    <w:tmpl w:val="860E4BEC"/>
    <w:lvl w:ilvl="0" w:tplc="93604B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82505E0"/>
    <w:multiLevelType w:val="hybridMultilevel"/>
    <w:tmpl w:val="3B5A5A62"/>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93E04A1"/>
    <w:multiLevelType w:val="hybridMultilevel"/>
    <w:tmpl w:val="8A822F12"/>
    <w:lvl w:ilvl="0" w:tplc="0E22AE02">
      <w:start w:val="1"/>
      <w:numFmt w:val="decimal"/>
      <w:lvlText w:val="%1."/>
      <w:lvlJc w:val="left"/>
      <w:pPr>
        <w:ind w:left="11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4728154">
      <w:start w:val="1"/>
      <w:numFmt w:val="lowerLetter"/>
      <w:lvlText w:val="%2)"/>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78DA10">
      <w:start w:val="1"/>
      <w:numFmt w:val="lowerRoman"/>
      <w:lvlText w:val="%3"/>
      <w:lvlJc w:val="left"/>
      <w:pPr>
        <w:ind w:left="2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6EF1D6">
      <w:start w:val="1"/>
      <w:numFmt w:val="decimal"/>
      <w:lvlText w:val="%4"/>
      <w:lvlJc w:val="left"/>
      <w:pPr>
        <w:ind w:left="3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887B64">
      <w:start w:val="1"/>
      <w:numFmt w:val="lowerLetter"/>
      <w:lvlText w:val="%5"/>
      <w:lvlJc w:val="left"/>
      <w:pPr>
        <w:ind w:left="3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447C9E">
      <w:start w:val="1"/>
      <w:numFmt w:val="lowerRoman"/>
      <w:lvlText w:val="%6"/>
      <w:lvlJc w:val="left"/>
      <w:pPr>
        <w:ind w:left="4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02D880">
      <w:start w:val="1"/>
      <w:numFmt w:val="decimal"/>
      <w:lvlText w:val="%7"/>
      <w:lvlJc w:val="left"/>
      <w:pPr>
        <w:ind w:left="5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E835E8">
      <w:start w:val="1"/>
      <w:numFmt w:val="lowerLetter"/>
      <w:lvlText w:val="%8"/>
      <w:lvlJc w:val="left"/>
      <w:pPr>
        <w:ind w:left="6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14D182">
      <w:start w:val="1"/>
      <w:numFmt w:val="lowerRoman"/>
      <w:lvlText w:val="%9"/>
      <w:lvlJc w:val="left"/>
      <w:pPr>
        <w:ind w:left="6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nsid w:val="7AAF61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B67518"/>
    <w:multiLevelType w:val="multilevel"/>
    <w:tmpl w:val="8C8C40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12"/>
  </w:num>
  <w:num w:numId="3">
    <w:abstractNumId w:val="6"/>
  </w:num>
  <w:num w:numId="4">
    <w:abstractNumId w:val="3"/>
  </w:num>
  <w:num w:numId="5">
    <w:abstractNumId w:val="22"/>
  </w:num>
  <w:num w:numId="6">
    <w:abstractNumId w:val="8"/>
  </w:num>
  <w:num w:numId="7">
    <w:abstractNumId w:val="18"/>
  </w:num>
  <w:num w:numId="8">
    <w:abstractNumId w:val="23"/>
  </w:num>
  <w:num w:numId="9">
    <w:abstractNumId w:val="4"/>
  </w:num>
  <w:num w:numId="10">
    <w:abstractNumId w:val="10"/>
  </w:num>
  <w:num w:numId="11">
    <w:abstractNumId w:val="9"/>
  </w:num>
  <w:num w:numId="12">
    <w:abstractNumId w:val="2"/>
  </w:num>
  <w:num w:numId="13">
    <w:abstractNumId w:val="25"/>
  </w:num>
  <w:num w:numId="14">
    <w:abstractNumId w:val="17"/>
  </w:num>
  <w:num w:numId="15">
    <w:abstractNumId w:val="0"/>
  </w:num>
  <w:num w:numId="16">
    <w:abstractNumId w:val="7"/>
  </w:num>
  <w:num w:numId="17">
    <w:abstractNumId w:val="14"/>
  </w:num>
  <w:num w:numId="18">
    <w:abstractNumId w:val="5"/>
  </w:num>
  <w:num w:numId="19">
    <w:abstractNumId w:val="26"/>
  </w:num>
  <w:num w:numId="20">
    <w:abstractNumId w:val="16"/>
  </w:num>
  <w:num w:numId="21">
    <w:abstractNumId w:val="1"/>
  </w:num>
  <w:num w:numId="22">
    <w:abstractNumId w:val="13"/>
  </w:num>
  <w:num w:numId="23">
    <w:abstractNumId w:val="20"/>
  </w:num>
  <w:num w:numId="24">
    <w:abstractNumId w:val="15"/>
  </w:num>
  <w:num w:numId="25">
    <w:abstractNumId w:val="11"/>
  </w:num>
  <w:num w:numId="26">
    <w:abstractNumId w:val="19"/>
  </w:num>
  <w:num w:numId="27">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DF"/>
    <w:rsid w:val="00047408"/>
    <w:rsid w:val="00053A02"/>
    <w:rsid w:val="00062E27"/>
    <w:rsid w:val="000824C5"/>
    <w:rsid w:val="000835AA"/>
    <w:rsid w:val="00085BFD"/>
    <w:rsid w:val="00085F8F"/>
    <w:rsid w:val="00097261"/>
    <w:rsid w:val="000A7957"/>
    <w:rsid w:val="000C28E6"/>
    <w:rsid w:val="000C430A"/>
    <w:rsid w:val="000E15E6"/>
    <w:rsid w:val="0012241A"/>
    <w:rsid w:val="001251B6"/>
    <w:rsid w:val="00136029"/>
    <w:rsid w:val="001571C7"/>
    <w:rsid w:val="00173712"/>
    <w:rsid w:val="001B2B0C"/>
    <w:rsid w:val="001B5B21"/>
    <w:rsid w:val="001C3BF0"/>
    <w:rsid w:val="001C60B0"/>
    <w:rsid w:val="001E0E9E"/>
    <w:rsid w:val="001F0F75"/>
    <w:rsid w:val="001F2F36"/>
    <w:rsid w:val="00216333"/>
    <w:rsid w:val="00237C81"/>
    <w:rsid w:val="0026004A"/>
    <w:rsid w:val="00260D26"/>
    <w:rsid w:val="0026700E"/>
    <w:rsid w:val="00276EAA"/>
    <w:rsid w:val="00283555"/>
    <w:rsid w:val="002939D3"/>
    <w:rsid w:val="00293CF3"/>
    <w:rsid w:val="002C341D"/>
    <w:rsid w:val="002D2C91"/>
    <w:rsid w:val="00300168"/>
    <w:rsid w:val="00310215"/>
    <w:rsid w:val="00313990"/>
    <w:rsid w:val="00313A12"/>
    <w:rsid w:val="003168B4"/>
    <w:rsid w:val="00333325"/>
    <w:rsid w:val="00350202"/>
    <w:rsid w:val="00355700"/>
    <w:rsid w:val="00360427"/>
    <w:rsid w:val="00386FE1"/>
    <w:rsid w:val="003B0F6F"/>
    <w:rsid w:val="003B3C14"/>
    <w:rsid w:val="004112B8"/>
    <w:rsid w:val="0042016C"/>
    <w:rsid w:val="00427555"/>
    <w:rsid w:val="0043053B"/>
    <w:rsid w:val="00464206"/>
    <w:rsid w:val="00475DFA"/>
    <w:rsid w:val="0047760F"/>
    <w:rsid w:val="0048738C"/>
    <w:rsid w:val="00494CAD"/>
    <w:rsid w:val="004B09BE"/>
    <w:rsid w:val="004B787B"/>
    <w:rsid w:val="004B7BDD"/>
    <w:rsid w:val="004D6091"/>
    <w:rsid w:val="004E1DDF"/>
    <w:rsid w:val="004F73D1"/>
    <w:rsid w:val="0050217E"/>
    <w:rsid w:val="00513229"/>
    <w:rsid w:val="00514941"/>
    <w:rsid w:val="005314E0"/>
    <w:rsid w:val="00570910"/>
    <w:rsid w:val="005811FF"/>
    <w:rsid w:val="005875C8"/>
    <w:rsid w:val="00587DE1"/>
    <w:rsid w:val="005C438A"/>
    <w:rsid w:val="005C5013"/>
    <w:rsid w:val="005D1322"/>
    <w:rsid w:val="005D7B56"/>
    <w:rsid w:val="005E3D9D"/>
    <w:rsid w:val="006173FA"/>
    <w:rsid w:val="0062332C"/>
    <w:rsid w:val="00630DC2"/>
    <w:rsid w:val="00672AAA"/>
    <w:rsid w:val="006A5B49"/>
    <w:rsid w:val="006D106E"/>
    <w:rsid w:val="006D1A55"/>
    <w:rsid w:val="006D2FA5"/>
    <w:rsid w:val="006D7062"/>
    <w:rsid w:val="006D7F0B"/>
    <w:rsid w:val="006E714B"/>
    <w:rsid w:val="006F5B5C"/>
    <w:rsid w:val="007036BA"/>
    <w:rsid w:val="0072347C"/>
    <w:rsid w:val="00726BB2"/>
    <w:rsid w:val="00745262"/>
    <w:rsid w:val="00752F2C"/>
    <w:rsid w:val="0076617D"/>
    <w:rsid w:val="007A0452"/>
    <w:rsid w:val="007A5D3D"/>
    <w:rsid w:val="007B6D00"/>
    <w:rsid w:val="007D06B1"/>
    <w:rsid w:val="007E56D7"/>
    <w:rsid w:val="007F59D4"/>
    <w:rsid w:val="007F6A3B"/>
    <w:rsid w:val="008054C5"/>
    <w:rsid w:val="00814644"/>
    <w:rsid w:val="00826145"/>
    <w:rsid w:val="00847C73"/>
    <w:rsid w:val="00877381"/>
    <w:rsid w:val="00883DC1"/>
    <w:rsid w:val="008D3111"/>
    <w:rsid w:val="008E2B76"/>
    <w:rsid w:val="008E3B01"/>
    <w:rsid w:val="008F0E55"/>
    <w:rsid w:val="009261FD"/>
    <w:rsid w:val="009632F0"/>
    <w:rsid w:val="0099512F"/>
    <w:rsid w:val="009A5E49"/>
    <w:rsid w:val="009B5430"/>
    <w:rsid w:val="009B7AE2"/>
    <w:rsid w:val="009C426C"/>
    <w:rsid w:val="009E5E20"/>
    <w:rsid w:val="009F5FF6"/>
    <w:rsid w:val="00A33F39"/>
    <w:rsid w:val="00A36128"/>
    <w:rsid w:val="00A40549"/>
    <w:rsid w:val="00A50BB7"/>
    <w:rsid w:val="00A70407"/>
    <w:rsid w:val="00A847B9"/>
    <w:rsid w:val="00AC11B7"/>
    <w:rsid w:val="00AC210D"/>
    <w:rsid w:val="00AE5B21"/>
    <w:rsid w:val="00AF43D5"/>
    <w:rsid w:val="00B11F75"/>
    <w:rsid w:val="00B32445"/>
    <w:rsid w:val="00B35D2A"/>
    <w:rsid w:val="00B37FD2"/>
    <w:rsid w:val="00B429D9"/>
    <w:rsid w:val="00B55C6A"/>
    <w:rsid w:val="00B55F3F"/>
    <w:rsid w:val="00B56B01"/>
    <w:rsid w:val="00B7591A"/>
    <w:rsid w:val="00B904A0"/>
    <w:rsid w:val="00BA4363"/>
    <w:rsid w:val="00BC1AD0"/>
    <w:rsid w:val="00BD0B20"/>
    <w:rsid w:val="00BD587E"/>
    <w:rsid w:val="00BE2D7B"/>
    <w:rsid w:val="00C00E66"/>
    <w:rsid w:val="00C07FF6"/>
    <w:rsid w:val="00C1404B"/>
    <w:rsid w:val="00C5719A"/>
    <w:rsid w:val="00C61398"/>
    <w:rsid w:val="00C67CCA"/>
    <w:rsid w:val="00C878AB"/>
    <w:rsid w:val="00CD1BE9"/>
    <w:rsid w:val="00CF1EBF"/>
    <w:rsid w:val="00D14D56"/>
    <w:rsid w:val="00D2247A"/>
    <w:rsid w:val="00D266D5"/>
    <w:rsid w:val="00D300E5"/>
    <w:rsid w:val="00D30762"/>
    <w:rsid w:val="00D47F15"/>
    <w:rsid w:val="00D523EA"/>
    <w:rsid w:val="00D61D26"/>
    <w:rsid w:val="00D67254"/>
    <w:rsid w:val="00D92AC6"/>
    <w:rsid w:val="00DD7F90"/>
    <w:rsid w:val="00DE3BBF"/>
    <w:rsid w:val="00DE3E53"/>
    <w:rsid w:val="00E260BA"/>
    <w:rsid w:val="00E3282F"/>
    <w:rsid w:val="00E81B06"/>
    <w:rsid w:val="00EA1DF1"/>
    <w:rsid w:val="00ED048B"/>
    <w:rsid w:val="00ED6EEB"/>
    <w:rsid w:val="00F04CD0"/>
    <w:rsid w:val="00F249D7"/>
    <w:rsid w:val="00F31238"/>
    <w:rsid w:val="00F35D90"/>
    <w:rsid w:val="00F37381"/>
    <w:rsid w:val="00F46AA3"/>
    <w:rsid w:val="00F5052B"/>
    <w:rsid w:val="00F70FAB"/>
    <w:rsid w:val="00F7343D"/>
    <w:rsid w:val="00F83685"/>
    <w:rsid w:val="00F97C84"/>
    <w:rsid w:val="00FA4984"/>
    <w:rsid w:val="00FB207C"/>
    <w:rsid w:val="00FB76A0"/>
    <w:rsid w:val="00FC4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92AB6A-7672-4473-B77F-C9AB7E78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398"/>
    <w:rPr>
      <w:sz w:val="24"/>
      <w:lang w:val="en-US" w:eastAsia="en-US"/>
    </w:rPr>
  </w:style>
  <w:style w:type="paragraph" w:styleId="Heading1">
    <w:name w:val="heading 1"/>
    <w:basedOn w:val="Normal"/>
    <w:next w:val="Normal"/>
    <w:qFormat/>
    <w:rsid w:val="00C61398"/>
    <w:pPr>
      <w:keepNext/>
      <w:jc w:val="center"/>
      <w:outlineLvl w:val="0"/>
    </w:pPr>
    <w:rPr>
      <w:b/>
      <w:caps/>
      <w:lang w:val="en-GB"/>
    </w:rPr>
  </w:style>
  <w:style w:type="paragraph" w:styleId="Heading2">
    <w:name w:val="heading 2"/>
    <w:basedOn w:val="Normal"/>
    <w:next w:val="Normal"/>
    <w:qFormat/>
    <w:rsid w:val="00C61398"/>
    <w:pPr>
      <w:keepNext/>
      <w:tabs>
        <w:tab w:val="left" w:pos="284"/>
      </w:tabs>
      <w:outlineLvl w:val="1"/>
    </w:pPr>
    <w:rPr>
      <w:i/>
      <w:iCs/>
      <w:sz w:val="22"/>
      <w:szCs w:val="16"/>
    </w:rPr>
  </w:style>
  <w:style w:type="paragraph" w:styleId="Heading3">
    <w:name w:val="heading 3"/>
    <w:basedOn w:val="Normal"/>
    <w:next w:val="Normal"/>
    <w:qFormat/>
    <w:rsid w:val="00C61398"/>
    <w:pPr>
      <w:keepNext/>
      <w:outlineLvl w:val="2"/>
    </w:pPr>
    <w:rPr>
      <w:rFonts w:ascii="Arial" w:hAnsi="Arial" w:cs="Arial"/>
      <w:i/>
      <w:iCs/>
      <w:lang w:val="en-GB"/>
    </w:rPr>
  </w:style>
  <w:style w:type="paragraph" w:styleId="Heading4">
    <w:name w:val="heading 4"/>
    <w:basedOn w:val="Normal"/>
    <w:next w:val="Normal"/>
    <w:qFormat/>
    <w:rsid w:val="00C61398"/>
    <w:pPr>
      <w:keepNext/>
      <w:jc w:val="center"/>
      <w:outlineLvl w:val="3"/>
    </w:pPr>
    <w:rPr>
      <w:rFonts w:ascii="Arial" w:hAnsi="Arial" w:cs="Arial"/>
      <w:b/>
      <w:bCs/>
      <w:u w:val="single"/>
    </w:rPr>
  </w:style>
  <w:style w:type="paragraph" w:styleId="Heading5">
    <w:name w:val="heading 5"/>
    <w:basedOn w:val="Normal"/>
    <w:next w:val="Normal"/>
    <w:qFormat/>
    <w:rsid w:val="00C61398"/>
    <w:pPr>
      <w:keepNext/>
      <w:outlineLvl w:val="4"/>
    </w:pPr>
    <w:rPr>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1398"/>
    <w:pPr>
      <w:jc w:val="center"/>
    </w:pPr>
    <w:rPr>
      <w:sz w:val="28"/>
      <w:lang w:val="en-GB"/>
    </w:rPr>
  </w:style>
  <w:style w:type="paragraph" w:styleId="Subtitle">
    <w:name w:val="Subtitle"/>
    <w:basedOn w:val="Normal"/>
    <w:qFormat/>
    <w:rsid w:val="00C61398"/>
    <w:pPr>
      <w:jc w:val="center"/>
    </w:pPr>
    <w:rPr>
      <w:b/>
      <w:sz w:val="20"/>
      <w:lang w:val="en-GB"/>
    </w:rPr>
  </w:style>
  <w:style w:type="paragraph" w:styleId="BodyText">
    <w:name w:val="Body Text"/>
    <w:basedOn w:val="Normal"/>
    <w:semiHidden/>
    <w:rsid w:val="00C61398"/>
    <w:pPr>
      <w:jc w:val="center"/>
    </w:pPr>
    <w:rPr>
      <w:i/>
      <w:iCs/>
      <w:sz w:val="20"/>
      <w:lang w:val="en-GB"/>
    </w:rPr>
  </w:style>
  <w:style w:type="paragraph" w:styleId="BodyText2">
    <w:name w:val="Body Text 2"/>
    <w:basedOn w:val="Normal"/>
    <w:semiHidden/>
    <w:rsid w:val="00C61398"/>
    <w:rPr>
      <w:caps/>
      <w:sz w:val="22"/>
      <w:lang w:val="en-GB"/>
    </w:rPr>
  </w:style>
  <w:style w:type="paragraph" w:styleId="BodyTextIndent">
    <w:name w:val="Body Text Indent"/>
    <w:basedOn w:val="Normal"/>
    <w:semiHidden/>
    <w:rsid w:val="00C61398"/>
    <w:pPr>
      <w:tabs>
        <w:tab w:val="left" w:pos="284"/>
      </w:tabs>
      <w:ind w:left="280" w:hanging="280"/>
    </w:pPr>
    <w:rPr>
      <w:caps/>
      <w:lang w:val="en-GB"/>
    </w:rPr>
  </w:style>
  <w:style w:type="paragraph" w:styleId="BodyTextIndent2">
    <w:name w:val="Body Text Indent 2"/>
    <w:basedOn w:val="Normal"/>
    <w:semiHidden/>
    <w:rsid w:val="00C61398"/>
    <w:pPr>
      <w:tabs>
        <w:tab w:val="left" w:pos="284"/>
      </w:tabs>
      <w:ind w:left="284"/>
    </w:pPr>
    <w:rPr>
      <w:lang w:val="en-GB"/>
    </w:rPr>
  </w:style>
  <w:style w:type="paragraph" w:styleId="DocumentMap">
    <w:name w:val="Document Map"/>
    <w:basedOn w:val="Normal"/>
    <w:semiHidden/>
    <w:rsid w:val="00C61398"/>
    <w:pPr>
      <w:shd w:val="clear" w:color="auto" w:fill="000080"/>
    </w:pPr>
    <w:rPr>
      <w:rFonts w:ascii="Tahoma" w:hAnsi="Tahoma" w:cs="Tahoma"/>
    </w:rPr>
  </w:style>
  <w:style w:type="paragraph" w:styleId="BodyText3">
    <w:name w:val="Body Text 3"/>
    <w:basedOn w:val="Normal"/>
    <w:semiHidden/>
    <w:rsid w:val="00C61398"/>
    <w:rPr>
      <w:rFonts w:ascii="Arial" w:hAnsi="Arial" w:cs="Arial"/>
      <w:i/>
      <w:iCs/>
    </w:rPr>
  </w:style>
  <w:style w:type="character" w:styleId="Hyperlink">
    <w:name w:val="Hyperlink"/>
    <w:basedOn w:val="DefaultParagraphFont"/>
    <w:semiHidden/>
    <w:rsid w:val="00C61398"/>
    <w:rPr>
      <w:color w:val="0000FF"/>
      <w:u w:val="single"/>
    </w:rPr>
  </w:style>
  <w:style w:type="character" w:styleId="FollowedHyperlink">
    <w:name w:val="FollowedHyperlink"/>
    <w:basedOn w:val="DefaultParagraphFont"/>
    <w:semiHidden/>
    <w:rsid w:val="00C61398"/>
    <w:rPr>
      <w:color w:val="800080"/>
      <w:u w:val="single"/>
    </w:rPr>
  </w:style>
  <w:style w:type="paragraph" w:customStyle="1" w:styleId="Body">
    <w:name w:val="Body"/>
    <w:rsid w:val="00C61398"/>
    <w:rPr>
      <w:rFonts w:ascii="Helvetica" w:eastAsia="ヒラギノ角ゴ Pro W3" w:hAnsi="Helvetica"/>
      <w:color w:val="000000"/>
      <w:sz w:val="24"/>
      <w:lang w:val="en-US"/>
    </w:rPr>
  </w:style>
  <w:style w:type="paragraph" w:customStyle="1" w:styleId="yiv1855717798msolistparagraph">
    <w:name w:val="yiv1855717798msolistparagraph"/>
    <w:basedOn w:val="Normal"/>
    <w:rsid w:val="004D6091"/>
    <w:rPr>
      <w:szCs w:val="24"/>
      <w:lang w:val="en-GB" w:eastAsia="en-GB"/>
    </w:rPr>
  </w:style>
  <w:style w:type="paragraph" w:styleId="ListParagraph">
    <w:name w:val="List Paragraph"/>
    <w:basedOn w:val="Normal"/>
    <w:uiPriority w:val="34"/>
    <w:qFormat/>
    <w:rsid w:val="00B56B01"/>
    <w:pPr>
      <w:ind w:left="720"/>
      <w:contextualSpacing/>
    </w:pPr>
  </w:style>
  <w:style w:type="paragraph" w:styleId="BalloonText">
    <w:name w:val="Balloon Text"/>
    <w:basedOn w:val="Normal"/>
    <w:link w:val="BalloonTextChar"/>
    <w:uiPriority w:val="99"/>
    <w:semiHidden/>
    <w:unhideWhenUsed/>
    <w:rsid w:val="00464206"/>
    <w:rPr>
      <w:rFonts w:ascii="Tahoma" w:hAnsi="Tahoma" w:cs="Tahoma"/>
      <w:sz w:val="16"/>
      <w:szCs w:val="16"/>
    </w:rPr>
  </w:style>
  <w:style w:type="character" w:customStyle="1" w:styleId="BalloonTextChar">
    <w:name w:val="Balloon Text Char"/>
    <w:basedOn w:val="DefaultParagraphFont"/>
    <w:link w:val="BalloonText"/>
    <w:uiPriority w:val="99"/>
    <w:semiHidden/>
    <w:rsid w:val="00464206"/>
    <w:rPr>
      <w:rFonts w:ascii="Tahoma" w:hAnsi="Tahoma" w:cs="Tahoma"/>
      <w:sz w:val="16"/>
      <w:szCs w:val="16"/>
      <w:lang w:val="en-US" w:eastAsia="en-US"/>
    </w:rPr>
  </w:style>
  <w:style w:type="character" w:customStyle="1" w:styleId="apple-converted-space">
    <w:name w:val="apple-converted-space"/>
    <w:basedOn w:val="DefaultParagraphFont"/>
    <w:rsid w:val="006D1A55"/>
  </w:style>
  <w:style w:type="table" w:styleId="TableGrid">
    <w:name w:val="Table Grid"/>
    <w:basedOn w:val="TableNormal"/>
    <w:uiPriority w:val="59"/>
    <w:rsid w:val="00502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B3C14"/>
    <w:pPr>
      <w:tabs>
        <w:tab w:val="center" w:pos="4513"/>
        <w:tab w:val="right" w:pos="9026"/>
      </w:tabs>
    </w:pPr>
  </w:style>
  <w:style w:type="character" w:customStyle="1" w:styleId="HeaderChar">
    <w:name w:val="Header Char"/>
    <w:basedOn w:val="DefaultParagraphFont"/>
    <w:link w:val="Header"/>
    <w:uiPriority w:val="99"/>
    <w:semiHidden/>
    <w:rsid w:val="003B3C14"/>
    <w:rPr>
      <w:sz w:val="24"/>
      <w:lang w:val="en-US" w:eastAsia="en-US"/>
    </w:rPr>
  </w:style>
  <w:style w:type="paragraph" w:styleId="Footer">
    <w:name w:val="footer"/>
    <w:basedOn w:val="Normal"/>
    <w:link w:val="FooterChar"/>
    <w:uiPriority w:val="99"/>
    <w:unhideWhenUsed/>
    <w:rsid w:val="003B3C14"/>
    <w:pPr>
      <w:tabs>
        <w:tab w:val="center" w:pos="4513"/>
        <w:tab w:val="right" w:pos="9026"/>
      </w:tabs>
    </w:pPr>
  </w:style>
  <w:style w:type="character" w:customStyle="1" w:styleId="FooterChar">
    <w:name w:val="Footer Char"/>
    <w:basedOn w:val="DefaultParagraphFont"/>
    <w:link w:val="Footer"/>
    <w:uiPriority w:val="99"/>
    <w:rsid w:val="003B3C14"/>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165929">
      <w:bodyDiv w:val="1"/>
      <w:marLeft w:val="0"/>
      <w:marRight w:val="0"/>
      <w:marTop w:val="0"/>
      <w:marBottom w:val="0"/>
      <w:divBdr>
        <w:top w:val="none" w:sz="0" w:space="0" w:color="auto"/>
        <w:left w:val="none" w:sz="0" w:space="0" w:color="auto"/>
        <w:bottom w:val="none" w:sz="0" w:space="0" w:color="auto"/>
        <w:right w:val="none" w:sz="0" w:space="0" w:color="auto"/>
      </w:divBdr>
    </w:div>
    <w:div w:id="2118713801">
      <w:bodyDiv w:val="1"/>
      <w:marLeft w:val="180"/>
      <w:marRight w:val="0"/>
      <w:marTop w:val="120"/>
      <w:marBottom w:val="0"/>
      <w:divBdr>
        <w:top w:val="none" w:sz="0" w:space="0" w:color="auto"/>
        <w:left w:val="none" w:sz="0" w:space="0" w:color="auto"/>
        <w:bottom w:val="none" w:sz="0" w:space="0" w:color="auto"/>
        <w:right w:val="none" w:sz="0" w:space="0" w:color="auto"/>
      </w:divBdr>
      <w:divsChild>
        <w:div w:id="478690742">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704983928">
              <w:marLeft w:val="0"/>
              <w:marRight w:val="0"/>
              <w:marTop w:val="0"/>
              <w:marBottom w:val="0"/>
              <w:divBdr>
                <w:top w:val="none" w:sz="0" w:space="0" w:color="auto"/>
                <w:left w:val="none" w:sz="0" w:space="0" w:color="auto"/>
                <w:bottom w:val="none" w:sz="0" w:space="0" w:color="auto"/>
                <w:right w:val="none" w:sz="0" w:space="0" w:color="auto"/>
              </w:divBdr>
              <w:divsChild>
                <w:div w:id="1462840864">
                  <w:marLeft w:val="0"/>
                  <w:marRight w:val="0"/>
                  <w:marTop w:val="0"/>
                  <w:marBottom w:val="0"/>
                  <w:divBdr>
                    <w:top w:val="none" w:sz="0" w:space="0" w:color="auto"/>
                    <w:left w:val="none" w:sz="0" w:space="0" w:color="auto"/>
                    <w:bottom w:val="none" w:sz="0" w:space="0" w:color="auto"/>
                    <w:right w:val="none" w:sz="0" w:space="0" w:color="auto"/>
                  </w:divBdr>
                  <w:divsChild>
                    <w:div w:id="839659646">
                      <w:marLeft w:val="0"/>
                      <w:marRight w:val="0"/>
                      <w:marTop w:val="0"/>
                      <w:marBottom w:val="0"/>
                      <w:divBdr>
                        <w:top w:val="none" w:sz="0" w:space="0" w:color="auto"/>
                        <w:left w:val="none" w:sz="0" w:space="0" w:color="auto"/>
                        <w:bottom w:val="none" w:sz="0" w:space="0" w:color="auto"/>
                        <w:right w:val="none" w:sz="0" w:space="0" w:color="auto"/>
                      </w:divBdr>
                      <w:divsChild>
                        <w:div w:id="1771201241">
                          <w:marLeft w:val="0"/>
                          <w:marRight w:val="0"/>
                          <w:marTop w:val="0"/>
                          <w:marBottom w:val="0"/>
                          <w:divBdr>
                            <w:top w:val="none" w:sz="0" w:space="0" w:color="auto"/>
                            <w:left w:val="none" w:sz="0" w:space="0" w:color="auto"/>
                            <w:bottom w:val="none" w:sz="0" w:space="0" w:color="auto"/>
                            <w:right w:val="none" w:sz="0" w:space="0" w:color="auto"/>
                          </w:divBdr>
                          <w:divsChild>
                            <w:div w:id="799885530">
                              <w:marLeft w:val="0"/>
                              <w:marRight w:val="0"/>
                              <w:marTop w:val="0"/>
                              <w:marBottom w:val="0"/>
                              <w:divBdr>
                                <w:top w:val="none" w:sz="0" w:space="0" w:color="auto"/>
                                <w:left w:val="none" w:sz="0" w:space="0" w:color="auto"/>
                                <w:bottom w:val="none" w:sz="0" w:space="0" w:color="auto"/>
                                <w:right w:val="none" w:sz="0" w:space="0" w:color="auto"/>
                              </w:divBdr>
                              <w:divsChild>
                                <w:div w:id="14692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TPC%20-%20Agendas\TPC%20Agenda%20Template%20cop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49F502D2AD4D8AAFB26B1EC86C8A84"/>
        <w:category>
          <w:name w:val="General"/>
          <w:gallery w:val="placeholder"/>
        </w:category>
        <w:types>
          <w:type w:val="bbPlcHdr"/>
        </w:types>
        <w:behaviors>
          <w:behavior w:val="content"/>
        </w:behaviors>
        <w:guid w:val="{6F074ACA-D683-4D9C-92A0-BA924C59BED9}"/>
      </w:docPartPr>
      <w:docPartBody>
        <w:p w:rsidR="008A3E98" w:rsidRDefault="002174BC" w:rsidP="002174BC">
          <w:pPr>
            <w:pStyle w:val="0A49F502D2AD4D8AAFB26B1EC86C8A84"/>
          </w:pPr>
          <w:r w:rsidRPr="00272ABC">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52FAA"/>
    <w:rsid w:val="0000746B"/>
    <w:rsid w:val="00102F6B"/>
    <w:rsid w:val="002174BC"/>
    <w:rsid w:val="00352FAA"/>
    <w:rsid w:val="00371A56"/>
    <w:rsid w:val="00387873"/>
    <w:rsid w:val="003D572B"/>
    <w:rsid w:val="00420D6C"/>
    <w:rsid w:val="00744CBB"/>
    <w:rsid w:val="0078664E"/>
    <w:rsid w:val="008145C3"/>
    <w:rsid w:val="008A3E98"/>
    <w:rsid w:val="008D541F"/>
    <w:rsid w:val="00B76080"/>
    <w:rsid w:val="00CD07CC"/>
    <w:rsid w:val="00DE1384"/>
    <w:rsid w:val="00F2449F"/>
    <w:rsid w:val="00FA7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4BC"/>
    <w:rPr>
      <w:color w:val="808080"/>
    </w:rPr>
  </w:style>
  <w:style w:type="paragraph" w:customStyle="1" w:styleId="3B90A812F0E744D2A06DF7F70CCBDCFC">
    <w:name w:val="3B90A812F0E744D2A06DF7F70CCBDCFC"/>
    <w:rsid w:val="00352FAA"/>
  </w:style>
  <w:style w:type="paragraph" w:customStyle="1" w:styleId="27E6CB7AFE7D4AD28CECF482AA58A52D">
    <w:name w:val="27E6CB7AFE7D4AD28CECF482AA58A52D"/>
    <w:rsid w:val="002174BC"/>
    <w:pPr>
      <w:spacing w:after="160" w:line="259" w:lineRule="auto"/>
    </w:pPr>
  </w:style>
  <w:style w:type="paragraph" w:customStyle="1" w:styleId="3D6B7CB776CA4E0B943EBA152EA27C01">
    <w:name w:val="3D6B7CB776CA4E0B943EBA152EA27C01"/>
    <w:rsid w:val="002174BC"/>
    <w:pPr>
      <w:spacing w:after="160" w:line="259" w:lineRule="auto"/>
    </w:pPr>
  </w:style>
  <w:style w:type="paragraph" w:customStyle="1" w:styleId="0A49F502D2AD4D8AAFB26B1EC86C8A84">
    <w:name w:val="0A49F502D2AD4D8AAFB26B1EC86C8A84"/>
    <w:rsid w:val="002174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D7913-FF07-466A-85D6-AFBF69681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TPC Agenda Template copy</Template>
  <TotalTime>67</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Teffont Parish Council</vt:lpstr>
    </vt:vector>
  </TitlesOfParts>
  <Company/>
  <LinksUpToDate>false</LinksUpToDate>
  <CharactersWithSpaces>5101</CharactersWithSpaces>
  <SharedDoc>false</SharedDoc>
  <HLinks>
    <vt:vector size="18" baseType="variant">
      <vt:variant>
        <vt:i4>2162705</vt:i4>
      </vt:variant>
      <vt:variant>
        <vt:i4>6</vt:i4>
      </vt:variant>
      <vt:variant>
        <vt:i4>0</vt:i4>
      </vt:variant>
      <vt:variant>
        <vt:i4>5</vt:i4>
      </vt:variant>
      <vt:variant>
        <vt:lpwstr>mailto:teffontpc@btinternet.com</vt:lpwstr>
      </vt:variant>
      <vt:variant>
        <vt:lpwstr/>
      </vt:variant>
      <vt:variant>
        <vt:i4>6029427</vt:i4>
      </vt:variant>
      <vt:variant>
        <vt:i4>3</vt:i4>
      </vt:variant>
      <vt:variant>
        <vt:i4>0</vt:i4>
      </vt:variant>
      <vt:variant>
        <vt:i4>5</vt:i4>
      </vt:variant>
      <vt:variant>
        <vt:lpwstr>mailto:dintonpc@btinternet.com</vt:lpwstr>
      </vt:variant>
      <vt:variant>
        <vt:lpwstr/>
      </vt:variant>
      <vt:variant>
        <vt:i4>2162705</vt:i4>
      </vt:variant>
      <vt:variant>
        <vt:i4>0</vt:i4>
      </vt:variant>
      <vt:variant>
        <vt:i4>0</vt:i4>
      </vt:variant>
      <vt:variant>
        <vt:i4>5</vt:i4>
      </vt:variant>
      <vt:variant>
        <vt:lpwstr>mailto:teffontpc@btinternet.com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Teffont Parish Council</dc:title>
  <dc:creator>Antoinette</dc:creator>
  <cp:lastModifiedBy>Antoinette Wacher</cp:lastModifiedBy>
  <cp:revision>17</cp:revision>
  <cp:lastPrinted>2015-05-05T17:42:00Z</cp:lastPrinted>
  <dcterms:created xsi:type="dcterms:W3CDTF">2018-09-26T09:16:00Z</dcterms:created>
  <dcterms:modified xsi:type="dcterms:W3CDTF">2018-10-06T15:50:00Z</dcterms:modified>
</cp:coreProperties>
</file>